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AB63E" w14:textId="77777777" w:rsidR="000D244A" w:rsidRPr="00E31765" w:rsidRDefault="000D244A" w:rsidP="000D244A">
      <w:pPr>
        <w:widowControl w:val="0"/>
        <w:tabs>
          <w:tab w:val="left" w:pos="220"/>
          <w:tab w:val="left" w:pos="720"/>
        </w:tabs>
        <w:autoSpaceDE w:val="0"/>
        <w:autoSpaceDN w:val="0"/>
        <w:adjustRightInd w:val="0"/>
        <w:spacing w:after="200"/>
        <w:jc w:val="center"/>
        <w:rPr>
          <w:rFonts w:cs="Arial"/>
          <w:b/>
          <w:sz w:val="96"/>
          <w:szCs w:val="96"/>
        </w:rPr>
      </w:pPr>
      <w:r w:rsidRPr="00E31765">
        <w:rPr>
          <w:rFonts w:cs="Arial"/>
          <w:b/>
          <w:sz w:val="96"/>
          <w:szCs w:val="96"/>
        </w:rPr>
        <w:t>Grades 6-8</w:t>
      </w:r>
    </w:p>
    <w:p w14:paraId="5C7E57F1" w14:textId="77777777" w:rsidR="000D244A" w:rsidRPr="00E31765" w:rsidRDefault="000D244A" w:rsidP="000D244A">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14:paraId="76009635" w14:textId="1388247D" w:rsidR="000D244A" w:rsidRPr="00F659C0" w:rsidRDefault="00FB047A" w:rsidP="000D244A">
      <w:pPr>
        <w:pStyle w:val="style198"/>
        <w:shd w:val="clear" w:color="auto" w:fill="FFFFFF"/>
        <w:spacing w:before="0" w:beforeAutospacing="0" w:after="0" w:afterAutospacing="0"/>
        <w:jc w:val="center"/>
        <w:rPr>
          <w:rFonts w:ascii="Verdana" w:eastAsiaTheme="minorEastAsia" w:hAnsi="Verdana"/>
          <w:b/>
          <w:color w:val="000000" w:themeColor="text1"/>
          <w:sz w:val="40"/>
          <w:szCs w:val="40"/>
        </w:rPr>
      </w:pPr>
      <w:r>
        <w:rPr>
          <w:rStyle w:val="Strong"/>
          <w:rFonts w:ascii="Verdana" w:eastAsia="Times" w:hAnsi="Verdana"/>
          <w:color w:val="000000" w:themeColor="text1"/>
          <w:sz w:val="40"/>
          <w:szCs w:val="40"/>
        </w:rPr>
        <w:t xml:space="preserve">Links to </w:t>
      </w:r>
      <w:bookmarkStart w:id="0" w:name="_GoBack"/>
      <w:bookmarkEnd w:id="0"/>
      <w:r>
        <w:rPr>
          <w:rStyle w:val="Strong"/>
          <w:rFonts w:ascii="Verdana" w:eastAsia="Times" w:hAnsi="Verdana"/>
          <w:color w:val="000000" w:themeColor="text1"/>
          <w:sz w:val="40"/>
          <w:szCs w:val="40"/>
        </w:rPr>
        <w:t>NWEA Resources</w:t>
      </w:r>
    </w:p>
    <w:p w14:paraId="0F8F7168" w14:textId="77777777" w:rsidR="000D244A" w:rsidRDefault="000D244A" w:rsidP="000D244A">
      <w:pPr>
        <w:pStyle w:val="style198"/>
        <w:shd w:val="clear" w:color="auto" w:fill="FFFFFF"/>
        <w:spacing w:before="0" w:beforeAutospacing="0" w:after="0" w:afterAutospacing="0"/>
        <w:rPr>
          <w:rFonts w:ascii="Verdana" w:hAnsi="Verdana"/>
          <w:b/>
          <w:color w:val="FF0004"/>
          <w:sz w:val="27"/>
          <w:szCs w:val="27"/>
        </w:rPr>
      </w:pPr>
    </w:p>
    <w:p w14:paraId="0CFE69E4" w14:textId="77777777" w:rsidR="000D244A" w:rsidRPr="00F659C0" w:rsidRDefault="000D244A" w:rsidP="000D244A">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MATH</w:t>
      </w:r>
      <w:r>
        <w:rPr>
          <w:rFonts w:ascii="Verdana" w:hAnsi="Verdana"/>
          <w:b/>
          <w:color w:val="000000" w:themeColor="text1"/>
          <w:sz w:val="27"/>
          <w:szCs w:val="27"/>
        </w:rPr>
        <w:t xml:space="preserve">  </w:t>
      </w:r>
      <w:hyperlink r:id="rId7" w:history="1">
        <w:r w:rsidRPr="00F56139">
          <w:rPr>
            <w:rStyle w:val="Hyperlink"/>
            <w:rFonts w:ascii="Verdana" w:eastAsia="Times" w:hAnsi="Verdana"/>
            <w:b/>
            <w:sz w:val="27"/>
            <w:szCs w:val="27"/>
          </w:rPr>
          <w:t>NWEA MATH GUIDE 2017</w:t>
        </w:r>
      </w:hyperlink>
    </w:p>
    <w:p w14:paraId="173111C5" w14:textId="77777777" w:rsidR="000D244A" w:rsidRDefault="000D244A" w:rsidP="000D244A">
      <w:pPr>
        <w:rPr>
          <w:rFonts w:ascii="Verdana" w:hAnsi="Verdana"/>
          <w:b/>
          <w:color w:val="FF0004"/>
          <w:sz w:val="27"/>
          <w:szCs w:val="27"/>
        </w:rPr>
      </w:pPr>
    </w:p>
    <w:p w14:paraId="5083600C" w14:textId="77777777" w:rsidR="000D244A" w:rsidRPr="00F659C0" w:rsidRDefault="000D244A" w:rsidP="000D244A">
      <w:pPr>
        <w:rPr>
          <w:rFonts w:cs="Arial"/>
          <w:color w:val="000000" w:themeColor="text1"/>
          <w:szCs w:val="24"/>
        </w:rPr>
      </w:pPr>
      <w:r w:rsidRPr="00F659C0">
        <w:rPr>
          <w:rFonts w:cs="Arial"/>
          <w:color w:val="000000" w:themeColor="text1"/>
          <w:szCs w:val="24"/>
        </w:rPr>
        <w:t xml:space="preserve">Sample Test Items from NWEA </w:t>
      </w:r>
      <w:hyperlink r:id="rId8" w:history="1">
        <w:r w:rsidRPr="00F659C0">
          <w:rPr>
            <w:rStyle w:val="Hyperlink"/>
            <w:rFonts w:cs="Arial"/>
            <w:color w:val="000000" w:themeColor="text1"/>
            <w:szCs w:val="24"/>
          </w:rPr>
          <w:t>http://warmup.nwea.org/warmup_start_educators_map.html</w:t>
        </w:r>
      </w:hyperlink>
    </w:p>
    <w:p w14:paraId="5B089003" w14:textId="77777777" w:rsidR="000D244A" w:rsidRPr="00F659C0" w:rsidRDefault="000D244A" w:rsidP="000D244A">
      <w:pPr>
        <w:spacing w:before="100" w:beforeAutospacing="1" w:after="100" w:afterAutospacing="1"/>
        <w:rPr>
          <w:rFonts w:cs="Arial"/>
          <w:color w:val="000000" w:themeColor="text1"/>
          <w:szCs w:val="24"/>
        </w:rPr>
      </w:pPr>
      <w:r w:rsidRPr="00F659C0">
        <w:rPr>
          <w:rFonts w:cs="Arial"/>
          <w:color w:val="000000" w:themeColor="text1"/>
          <w:szCs w:val="24"/>
        </w:rPr>
        <w:t xml:space="preserve">Study Recommendations from Khan Academy </w:t>
      </w:r>
      <w:hyperlink r:id="rId9" w:history="1">
        <w:r w:rsidRPr="00F659C0">
          <w:rPr>
            <w:rStyle w:val="Hyperlink"/>
            <w:rFonts w:cs="Arial"/>
            <w:color w:val="000000" w:themeColor="text1"/>
            <w:szCs w:val="24"/>
          </w:rPr>
          <w:t>https://www.khanacademy.org/mappers?gclid=CNvDsdL249ICFdi6wAodY2IBrw</w:t>
        </w:r>
      </w:hyperlink>
    </w:p>
    <w:p w14:paraId="7289B341" w14:textId="77777777" w:rsidR="000D244A" w:rsidRPr="00F659C0" w:rsidRDefault="000D244A" w:rsidP="000D244A">
      <w:pPr>
        <w:rPr>
          <w:rFonts w:cs="Arial"/>
          <w:color w:val="000000" w:themeColor="text1"/>
          <w:szCs w:val="24"/>
        </w:rPr>
      </w:pPr>
      <w:r w:rsidRPr="00F659C0">
        <w:rPr>
          <w:rFonts w:cs="Arial"/>
          <w:color w:val="000000" w:themeColor="text1"/>
          <w:szCs w:val="24"/>
        </w:rPr>
        <w:t>Rochester School District Links to Khan Academy</w:t>
      </w:r>
    </w:p>
    <w:p w14:paraId="27AEC198" w14:textId="77777777" w:rsidR="000D244A" w:rsidRPr="00F659C0" w:rsidRDefault="000D244A" w:rsidP="000D244A">
      <w:pPr>
        <w:ind w:right="-432"/>
        <w:rPr>
          <w:rFonts w:cs="Arial"/>
          <w:szCs w:val="24"/>
          <w:u w:val="single"/>
        </w:rPr>
      </w:pPr>
      <w:hyperlink r:id="rId10" w:history="1">
        <w:r w:rsidRPr="00F659C0">
          <w:rPr>
            <w:rFonts w:cs="Arial"/>
            <w:szCs w:val="24"/>
            <w:u w:val="single"/>
          </w:rPr>
          <w:t>http://www.rochester.k12.mn.us/common/pages/DisplayFile.aspx?itemId=5588106</w:t>
        </w:r>
      </w:hyperlink>
    </w:p>
    <w:p w14:paraId="7645BD28" w14:textId="77777777" w:rsidR="000D244A" w:rsidRPr="00F659C0" w:rsidRDefault="000D244A" w:rsidP="000D244A">
      <w:pPr>
        <w:rPr>
          <w:rFonts w:cs="Arial"/>
          <w:color w:val="000000" w:themeColor="text1"/>
          <w:szCs w:val="24"/>
        </w:rPr>
      </w:pPr>
    </w:p>
    <w:p w14:paraId="6C7698AC" w14:textId="77777777" w:rsidR="000D244A" w:rsidRPr="00F659C0" w:rsidRDefault="000D244A" w:rsidP="000D244A">
      <w:pPr>
        <w:rPr>
          <w:rFonts w:cs="Arial"/>
          <w:color w:val="000000" w:themeColor="text1"/>
          <w:szCs w:val="24"/>
        </w:rPr>
      </w:pPr>
      <w:r w:rsidRPr="00F659C0">
        <w:rPr>
          <w:rFonts w:cs="Arial"/>
          <w:color w:val="000000" w:themeColor="text1"/>
          <w:szCs w:val="24"/>
        </w:rPr>
        <w:t xml:space="preserve">Link to a School District posted on a CPS School website </w:t>
      </w:r>
    </w:p>
    <w:p w14:paraId="1CCBE31E" w14:textId="77777777" w:rsidR="000D244A" w:rsidRPr="00F659C0" w:rsidRDefault="000D244A" w:rsidP="000D244A">
      <w:pPr>
        <w:rPr>
          <w:rFonts w:cs="Arial"/>
          <w:color w:val="000000" w:themeColor="text1"/>
          <w:szCs w:val="24"/>
        </w:rPr>
      </w:pPr>
      <w:hyperlink r:id="rId11" w:history="1">
        <w:r w:rsidRPr="00F659C0">
          <w:rPr>
            <w:rStyle w:val="Hyperlink"/>
            <w:rFonts w:cs="Arial"/>
            <w:color w:val="000000" w:themeColor="text1"/>
            <w:szCs w:val="24"/>
          </w:rPr>
          <w:t>http://www.sowashco.org/ro/pages/studentlinks/map/</w:t>
        </w:r>
      </w:hyperlink>
    </w:p>
    <w:p w14:paraId="54D4A746" w14:textId="77777777" w:rsidR="000D244A" w:rsidRPr="00F659C0" w:rsidRDefault="000D244A" w:rsidP="000D244A">
      <w:pPr>
        <w:spacing w:before="100" w:beforeAutospacing="1" w:after="100" w:afterAutospacing="1"/>
        <w:rPr>
          <w:rFonts w:cs="Arial"/>
          <w:color w:val="000000" w:themeColor="text1"/>
          <w:szCs w:val="24"/>
        </w:rPr>
      </w:pPr>
      <w:r w:rsidRPr="00F659C0">
        <w:rPr>
          <w:rFonts w:cs="Arial"/>
          <w:color w:val="000000" w:themeColor="text1"/>
          <w:szCs w:val="24"/>
        </w:rPr>
        <w:t xml:space="preserve">Sample Questions from an Online Source for Math and Reading all Grades </w:t>
      </w:r>
      <w:hyperlink r:id="rId12" w:history="1">
        <w:r w:rsidRPr="00F659C0">
          <w:rPr>
            <w:rStyle w:val="Hyperlink"/>
            <w:rFonts w:cs="Arial"/>
            <w:color w:val="000000" w:themeColor="text1"/>
            <w:szCs w:val="24"/>
          </w:rPr>
          <w:t>http://www.prepdog.org/</w:t>
        </w:r>
      </w:hyperlink>
    </w:p>
    <w:p w14:paraId="7D221D2A" w14:textId="77777777" w:rsidR="000D244A" w:rsidRPr="00F56139" w:rsidRDefault="000D244A" w:rsidP="000D244A">
      <w:pPr>
        <w:pStyle w:val="style198"/>
        <w:shd w:val="clear" w:color="auto" w:fill="FFFFFF"/>
        <w:spacing w:before="0" w:beforeAutospacing="0" w:after="0" w:afterAutospacing="0"/>
        <w:rPr>
          <w:rFonts w:ascii="Verdana" w:hAnsi="Verdana"/>
          <w:b/>
          <w:color w:val="FF0004"/>
          <w:sz w:val="27"/>
          <w:szCs w:val="27"/>
        </w:rPr>
      </w:pPr>
    </w:p>
    <w:p w14:paraId="20C5D450" w14:textId="77777777" w:rsidR="000D244A" w:rsidRPr="00F659C0" w:rsidRDefault="000D244A" w:rsidP="000D244A">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13" w:history="1">
        <w:r w:rsidRPr="00F659C0">
          <w:rPr>
            <w:rStyle w:val="Strong"/>
            <w:rFonts w:ascii="Verdana" w:hAnsi="Verdana"/>
            <w:color w:val="0000FF"/>
            <w:u w:val="single"/>
          </w:rPr>
          <w:t>Reading Skills, Strategies, Vocabulary</w:t>
        </w:r>
      </w:hyperlink>
      <w:r w:rsidRPr="00F659C0">
        <w:rPr>
          <w:rFonts w:ascii="Verdana" w:hAnsi="Verdana"/>
          <w:b/>
          <w:color w:val="000000"/>
        </w:rPr>
        <w:t xml:space="preserve">  </w:t>
      </w:r>
    </w:p>
    <w:p w14:paraId="606EC4DF" w14:textId="77777777" w:rsidR="000D244A" w:rsidRPr="00F659C0" w:rsidRDefault="000D244A" w:rsidP="009A4A7A">
      <w:pPr>
        <w:numPr>
          <w:ilvl w:val="0"/>
          <w:numId w:val="10"/>
        </w:numPr>
        <w:shd w:val="clear" w:color="auto" w:fill="FFFFFF"/>
        <w:spacing w:before="100" w:beforeAutospacing="1" w:after="100" w:afterAutospacing="1"/>
        <w:rPr>
          <w:rFonts w:ascii="Verdana" w:eastAsia="Times New Roman" w:hAnsi="Verdana"/>
          <w:b/>
          <w:color w:val="000000"/>
        </w:rPr>
      </w:pPr>
      <w:hyperlink r:id="rId14" w:tgtFrame="_top" w:history="1">
        <w:r w:rsidRPr="00F659C0">
          <w:rPr>
            <w:rStyle w:val="Hyperlink"/>
            <w:rFonts w:ascii="Verdana" w:hAnsi="Verdana"/>
            <w:b/>
          </w:rPr>
          <w:t>NWEA Grammar Points</w:t>
        </w:r>
      </w:hyperlink>
    </w:p>
    <w:p w14:paraId="1483879D" w14:textId="77777777" w:rsidR="000D244A" w:rsidRPr="00F56139" w:rsidRDefault="000D244A" w:rsidP="009A4A7A">
      <w:pPr>
        <w:numPr>
          <w:ilvl w:val="0"/>
          <w:numId w:val="10"/>
        </w:numPr>
        <w:shd w:val="clear" w:color="auto" w:fill="FFFFFF"/>
        <w:spacing w:before="100" w:beforeAutospacing="1" w:after="100" w:afterAutospacing="1"/>
        <w:rPr>
          <w:rFonts w:ascii="Verdana" w:eastAsia="Times New Roman" w:hAnsi="Verdana"/>
          <w:b/>
          <w:color w:val="000000"/>
        </w:rPr>
      </w:pPr>
      <w:hyperlink r:id="rId15" w:history="1">
        <w:r w:rsidRPr="00F56139">
          <w:rPr>
            <w:rStyle w:val="Hyperlink"/>
            <w:rFonts w:ascii="Verdana" w:hAnsi="Verdana"/>
            <w:b/>
          </w:rPr>
          <w:t>My Good Grammar Examples</w:t>
        </w:r>
        <w:r w:rsidRPr="00F56139">
          <w:rPr>
            <w:rStyle w:val="apple-converted-space"/>
            <w:rFonts w:ascii="Verdana" w:hAnsi="Verdana"/>
            <w:b/>
            <w:color w:val="0000FF"/>
            <w:u w:val="single"/>
          </w:rPr>
          <w:t> </w:t>
        </w:r>
      </w:hyperlink>
      <w:r w:rsidRPr="00F56139">
        <w:rPr>
          <w:rFonts w:ascii="Verdana" w:eastAsia="Times New Roman" w:hAnsi="Verdana"/>
          <w:b/>
          <w:color w:val="000000"/>
        </w:rPr>
        <w:t> </w:t>
      </w:r>
    </w:p>
    <w:p w14:paraId="14F65B65" w14:textId="77777777" w:rsidR="000D244A" w:rsidRPr="00F56139" w:rsidRDefault="000D244A" w:rsidP="009A4A7A">
      <w:pPr>
        <w:numPr>
          <w:ilvl w:val="0"/>
          <w:numId w:val="10"/>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6"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14:paraId="4A1CDE80" w14:textId="77777777" w:rsidR="000D244A" w:rsidRPr="00F56139" w:rsidRDefault="000D244A" w:rsidP="009A4A7A">
      <w:pPr>
        <w:numPr>
          <w:ilvl w:val="0"/>
          <w:numId w:val="10"/>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17"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14:paraId="50909FCD" w14:textId="77777777" w:rsidR="000D244A" w:rsidRPr="00F56139" w:rsidRDefault="000D244A" w:rsidP="009A4A7A">
      <w:pPr>
        <w:numPr>
          <w:ilvl w:val="0"/>
          <w:numId w:val="10"/>
        </w:numPr>
        <w:shd w:val="clear" w:color="auto" w:fill="FFFFFF"/>
        <w:spacing w:beforeAutospacing="1" w:afterAutospacing="1"/>
        <w:rPr>
          <w:rFonts w:ascii="Verdana" w:eastAsia="Times New Roman" w:hAnsi="Verdana"/>
          <w:b/>
          <w:color w:val="0000CC"/>
        </w:rPr>
      </w:pPr>
      <w:hyperlink r:id="rId18" w:history="1">
        <w:r w:rsidRPr="00F56139">
          <w:rPr>
            <w:rStyle w:val="Hyperlink"/>
            <w:rFonts w:ascii="Verdana" w:hAnsi="Verdana"/>
            <w:b/>
          </w:rPr>
          <w:t>Reference Sources and Tools</w:t>
        </w:r>
      </w:hyperlink>
      <w:r w:rsidRPr="00F56139">
        <w:rPr>
          <w:rStyle w:val="apple-converted-space"/>
          <w:rFonts w:ascii="Verdana" w:hAnsi="Verdana"/>
          <w:b/>
          <w:color w:val="0000CC"/>
        </w:rPr>
        <w:t> </w:t>
      </w:r>
      <w:r w:rsidRPr="00F56139">
        <w:rPr>
          <w:rFonts w:ascii="Verdana" w:eastAsia="Times New Roman" w:hAnsi="Verdana"/>
          <w:b/>
          <w:color w:val="0000CC"/>
        </w:rPr>
        <w:t>based on NWEA</w:t>
      </w:r>
    </w:p>
    <w:p w14:paraId="574F6A5E" w14:textId="77777777" w:rsidR="000D244A" w:rsidRPr="00F56139" w:rsidRDefault="000D244A" w:rsidP="009A4A7A">
      <w:pPr>
        <w:numPr>
          <w:ilvl w:val="0"/>
          <w:numId w:val="10"/>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19"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14:paraId="1CB06B65" w14:textId="77777777" w:rsidR="000D244A" w:rsidRPr="00F659C0" w:rsidRDefault="000D244A" w:rsidP="009A4A7A">
      <w:pPr>
        <w:numPr>
          <w:ilvl w:val="0"/>
          <w:numId w:val="10"/>
        </w:numPr>
        <w:shd w:val="clear" w:color="auto" w:fill="FFFFFF"/>
        <w:spacing w:before="100" w:beforeAutospacing="1" w:after="100" w:afterAutospacing="1"/>
        <w:rPr>
          <w:rStyle w:val="Hyperlink"/>
          <w:rFonts w:ascii="Verdana" w:hAnsi="Verdana"/>
          <w:b/>
          <w:color w:val="000000"/>
        </w:rPr>
      </w:pPr>
      <w:hyperlink r:id="rId20" w:history="1">
        <w:r w:rsidRPr="00F56139">
          <w:rPr>
            <w:rStyle w:val="Hyperlink"/>
            <w:rFonts w:ascii="Verdana" w:hAnsi="Verdana"/>
            <w:b/>
          </w:rPr>
          <w:t>NWEA Genres</w:t>
        </w:r>
      </w:hyperlink>
    </w:p>
    <w:p w14:paraId="3714D3F7" w14:textId="77777777" w:rsidR="000D244A" w:rsidRPr="00F659C0" w:rsidRDefault="000D244A" w:rsidP="000D244A">
      <w:pPr>
        <w:rPr>
          <w:rFonts w:cs="Arial"/>
          <w:color w:val="000000" w:themeColor="text1"/>
          <w:szCs w:val="24"/>
        </w:rPr>
      </w:pPr>
      <w:r w:rsidRPr="00F659C0">
        <w:rPr>
          <w:rFonts w:cs="Arial"/>
          <w:color w:val="000000" w:themeColor="text1"/>
          <w:szCs w:val="24"/>
        </w:rPr>
        <w:t>Sample Questions from NWEA</w:t>
      </w:r>
    </w:p>
    <w:p w14:paraId="35146F24" w14:textId="77777777" w:rsidR="000D244A" w:rsidRPr="00F659C0" w:rsidRDefault="000D244A" w:rsidP="000D244A">
      <w:pPr>
        <w:rPr>
          <w:rFonts w:cs="Arial"/>
          <w:color w:val="000000" w:themeColor="text1"/>
          <w:szCs w:val="24"/>
        </w:rPr>
      </w:pPr>
      <w:hyperlink r:id="rId21" w:history="1">
        <w:r w:rsidRPr="00F659C0">
          <w:rPr>
            <w:rStyle w:val="Hyperlink"/>
            <w:rFonts w:cs="Arial"/>
            <w:color w:val="000000" w:themeColor="text1"/>
            <w:szCs w:val="24"/>
          </w:rPr>
          <w:t>http://warmup.nwea.org/warmup_start_educators_map.html</w:t>
        </w:r>
      </w:hyperlink>
    </w:p>
    <w:p w14:paraId="6BF88BB2" w14:textId="77777777" w:rsidR="000D244A" w:rsidRPr="00F659C0" w:rsidRDefault="000D244A" w:rsidP="000D244A">
      <w:pPr>
        <w:spacing w:before="100" w:beforeAutospacing="1" w:after="100" w:afterAutospacing="1"/>
        <w:rPr>
          <w:rFonts w:cs="Arial"/>
          <w:color w:val="000000" w:themeColor="text1"/>
          <w:szCs w:val="24"/>
        </w:rPr>
      </w:pPr>
      <w:r w:rsidRPr="00F659C0">
        <w:rPr>
          <w:rFonts w:cs="Arial"/>
          <w:color w:val="000000" w:themeColor="text1"/>
          <w:szCs w:val="24"/>
        </w:rPr>
        <w:t xml:space="preserve">Practice Tests from an Online Source for Math and Reading Including all Grades </w:t>
      </w:r>
      <w:hyperlink r:id="rId22" w:history="1">
        <w:r w:rsidRPr="00F659C0">
          <w:rPr>
            <w:rFonts w:cs="Arial"/>
            <w:szCs w:val="24"/>
            <w:u w:val="single"/>
          </w:rPr>
          <w:t>http://www.prepdog.org/</w:t>
        </w:r>
      </w:hyperlink>
    </w:p>
    <w:p w14:paraId="391420C7" w14:textId="77777777" w:rsidR="000D244A" w:rsidRPr="00F659C0" w:rsidRDefault="000D244A" w:rsidP="000D244A">
      <w:pPr>
        <w:rPr>
          <w:rFonts w:cs="Arial"/>
          <w:color w:val="000000" w:themeColor="text1"/>
          <w:szCs w:val="24"/>
        </w:rPr>
      </w:pPr>
      <w:r w:rsidRPr="00F659C0">
        <w:rPr>
          <w:rFonts w:cs="Arial"/>
          <w:color w:val="000000" w:themeColor="text1"/>
          <w:szCs w:val="24"/>
        </w:rPr>
        <w:t xml:space="preserve">Link to a School District posted on a CPS School website </w:t>
      </w:r>
    </w:p>
    <w:p w14:paraId="543A4889" w14:textId="77777777" w:rsidR="000D244A" w:rsidRPr="00F659C0" w:rsidRDefault="000D244A" w:rsidP="000D244A">
      <w:pPr>
        <w:rPr>
          <w:rFonts w:cs="Arial"/>
          <w:color w:val="000000" w:themeColor="text1"/>
          <w:szCs w:val="24"/>
        </w:rPr>
      </w:pPr>
      <w:hyperlink r:id="rId23" w:history="1">
        <w:r w:rsidRPr="00F659C0">
          <w:rPr>
            <w:rStyle w:val="Hyperlink"/>
            <w:rFonts w:cs="Arial"/>
            <w:color w:val="000000" w:themeColor="text1"/>
            <w:szCs w:val="24"/>
          </w:rPr>
          <w:t>http://www.sowashco.org/ro/pages/studentlinks/map/reading.htm</w:t>
        </w:r>
      </w:hyperlink>
      <w:r w:rsidRPr="00F659C0">
        <w:rPr>
          <w:rFonts w:cs="Arial"/>
          <w:color w:val="000000" w:themeColor="text1"/>
          <w:szCs w:val="24"/>
        </w:rPr>
        <w:t xml:space="preserve"> </w:t>
      </w:r>
    </w:p>
    <w:p w14:paraId="5AFD8C3B" w14:textId="77777777" w:rsidR="000D244A" w:rsidRDefault="000D244A" w:rsidP="000D244A">
      <w:pPr>
        <w:widowControl w:val="0"/>
        <w:autoSpaceDE w:val="0"/>
        <w:autoSpaceDN w:val="0"/>
        <w:adjustRightInd w:val="0"/>
        <w:rPr>
          <w:rFonts w:cs="Arial"/>
          <w:b/>
        </w:rPr>
      </w:pPr>
    </w:p>
    <w:p w14:paraId="4BF992D1" w14:textId="77777777" w:rsidR="000D244A" w:rsidRDefault="000D244A" w:rsidP="000D244A">
      <w:pPr>
        <w:widowControl w:val="0"/>
        <w:autoSpaceDE w:val="0"/>
        <w:autoSpaceDN w:val="0"/>
        <w:adjustRightInd w:val="0"/>
        <w:rPr>
          <w:rFonts w:cs="Arial"/>
          <w:b/>
        </w:rPr>
      </w:pPr>
    </w:p>
    <w:p w14:paraId="40823E88" w14:textId="77777777" w:rsidR="000D244A" w:rsidRDefault="000D244A" w:rsidP="000D244A">
      <w:pPr>
        <w:widowControl w:val="0"/>
        <w:autoSpaceDE w:val="0"/>
        <w:autoSpaceDN w:val="0"/>
        <w:adjustRightInd w:val="0"/>
        <w:rPr>
          <w:rFonts w:cs="Arial"/>
          <w:b/>
        </w:rPr>
      </w:pPr>
    </w:p>
    <w:p w14:paraId="5FA5C2BE" w14:textId="77777777" w:rsidR="000D244A" w:rsidRDefault="000D244A" w:rsidP="000D244A">
      <w:pPr>
        <w:widowControl w:val="0"/>
        <w:autoSpaceDE w:val="0"/>
        <w:autoSpaceDN w:val="0"/>
        <w:adjustRightInd w:val="0"/>
        <w:rPr>
          <w:rFonts w:cs="Arial"/>
          <w:b/>
        </w:rPr>
      </w:pPr>
    </w:p>
    <w:p w14:paraId="752CDCF8" w14:textId="77777777" w:rsidR="000D244A" w:rsidRDefault="000D244A" w:rsidP="000D244A">
      <w:pPr>
        <w:widowControl w:val="0"/>
        <w:autoSpaceDE w:val="0"/>
        <w:autoSpaceDN w:val="0"/>
        <w:adjustRightInd w:val="0"/>
        <w:rPr>
          <w:rFonts w:cs="Arial"/>
          <w:b/>
        </w:rPr>
      </w:pPr>
      <w:r>
        <w:rPr>
          <w:rFonts w:cs="Arial"/>
          <w:b/>
        </w:rPr>
        <w:t>READING STANDARDS EMPHASIZED IN QUARTER 4</w:t>
      </w:r>
    </w:p>
    <w:p w14:paraId="55261027" w14:textId="77777777" w:rsidR="000D244A" w:rsidRDefault="000D244A" w:rsidP="000D244A">
      <w:pPr>
        <w:widowControl w:val="0"/>
        <w:autoSpaceDE w:val="0"/>
        <w:autoSpaceDN w:val="0"/>
        <w:adjustRightInd w:val="0"/>
        <w:rPr>
          <w:rFonts w:cs="Arial"/>
          <w:b/>
        </w:rPr>
      </w:pPr>
    </w:p>
    <w:p w14:paraId="30467DF6" w14:textId="77777777" w:rsidR="000D244A" w:rsidRPr="00D9155D" w:rsidRDefault="000D244A" w:rsidP="000D244A">
      <w:pPr>
        <w:widowControl w:val="0"/>
        <w:autoSpaceDE w:val="0"/>
        <w:autoSpaceDN w:val="0"/>
        <w:adjustRightInd w:val="0"/>
        <w:rPr>
          <w:b/>
        </w:rPr>
      </w:pPr>
      <w:r w:rsidRPr="00D9155D">
        <w:rPr>
          <w:b/>
        </w:rPr>
        <w:t xml:space="preserve">Integrated Standards: </w:t>
      </w:r>
    </w:p>
    <w:p w14:paraId="1B5B1F62" w14:textId="77777777" w:rsidR="000D244A" w:rsidRPr="00D9155D" w:rsidRDefault="000D244A" w:rsidP="000D244A">
      <w:pPr>
        <w:widowControl w:val="0"/>
        <w:autoSpaceDE w:val="0"/>
        <w:autoSpaceDN w:val="0"/>
        <w:adjustRightInd w:val="0"/>
        <w:rPr>
          <w:rFonts w:cs="Helvetica"/>
        </w:rPr>
      </w:pPr>
      <w:r w:rsidRPr="00D9155D">
        <w:rPr>
          <w:b/>
        </w:rPr>
        <w:t>Standard 1--</w:t>
      </w:r>
      <w:r w:rsidRPr="00D9155D">
        <w:rPr>
          <w:rFonts w:cs="Helvetica"/>
          <w:b/>
        </w:rPr>
        <w:t xml:space="preserve"> Cite</w:t>
      </w:r>
      <w:r w:rsidRPr="00D9155D">
        <w:rPr>
          <w:rFonts w:cs="Helvetica"/>
        </w:rPr>
        <w:t xml:space="preserve"> textual </w:t>
      </w:r>
      <w:r w:rsidRPr="00D9155D">
        <w:rPr>
          <w:rFonts w:cs="Helvetica"/>
          <w:b/>
        </w:rPr>
        <w:t>evidence</w:t>
      </w:r>
      <w:r w:rsidRPr="00D9155D">
        <w:rPr>
          <w:rFonts w:cs="Helvetica"/>
        </w:rPr>
        <w:t xml:space="preserve"> that </w:t>
      </w:r>
      <w:r w:rsidRPr="00D9155D">
        <w:rPr>
          <w:rFonts w:cs="Helvetica"/>
          <w:b/>
        </w:rPr>
        <w:t>most strongly</w:t>
      </w:r>
      <w:r w:rsidRPr="00D9155D">
        <w:rPr>
          <w:rFonts w:cs="Helvetica"/>
        </w:rPr>
        <w:t xml:space="preserve"> </w:t>
      </w:r>
      <w:r w:rsidRPr="00D9155D">
        <w:rPr>
          <w:rFonts w:cs="Helvetica"/>
          <w:b/>
        </w:rPr>
        <w:t>supports</w:t>
      </w:r>
      <w:r w:rsidRPr="00D9155D">
        <w:rPr>
          <w:rFonts w:cs="Helvetica"/>
        </w:rPr>
        <w:t xml:space="preserve"> </w:t>
      </w:r>
      <w:r w:rsidRPr="00D9155D">
        <w:rPr>
          <w:rFonts w:cs="Helvetica"/>
          <w:b/>
        </w:rPr>
        <w:t>analysis</w:t>
      </w:r>
      <w:r w:rsidRPr="00D9155D">
        <w:rPr>
          <w:rFonts w:cs="Helvetica"/>
        </w:rPr>
        <w:t xml:space="preserve"> of what the text says explicitly as well as </w:t>
      </w:r>
      <w:r w:rsidRPr="00D9155D">
        <w:rPr>
          <w:rFonts w:cs="Helvetica"/>
          <w:b/>
        </w:rPr>
        <w:t>inferences</w:t>
      </w:r>
      <w:r w:rsidRPr="00D9155D">
        <w:rPr>
          <w:rFonts w:cs="Helvetica"/>
        </w:rPr>
        <w:t xml:space="preserve"> drawn from the text—is developed in conjunction with responding to questions and tasks based on the other reading standards.  </w:t>
      </w:r>
    </w:p>
    <w:p w14:paraId="11CFC45A" w14:textId="77777777" w:rsidR="000D244A" w:rsidRPr="00D9155D" w:rsidRDefault="000D244A" w:rsidP="000D244A">
      <w:pPr>
        <w:widowControl w:val="0"/>
        <w:autoSpaceDE w:val="0"/>
        <w:autoSpaceDN w:val="0"/>
        <w:adjustRightInd w:val="0"/>
        <w:rPr>
          <w:rFonts w:cs="Helvetica"/>
        </w:rPr>
      </w:pPr>
      <w:r w:rsidRPr="00D9155D">
        <w:rPr>
          <w:rFonts w:cs="Helvetica"/>
        </w:rPr>
        <w:t>Competence in all reading standards supports standard 10—“By the end of the year, reading and comprehend literature and nonfiction in the grades 6-8 text complexity band proficiently, with scaffolding as needed at the high end of the range.</w:t>
      </w:r>
    </w:p>
    <w:p w14:paraId="6AAC6AB0" w14:textId="77777777" w:rsidR="000D244A" w:rsidRPr="00D9155D" w:rsidRDefault="000D244A" w:rsidP="000D244A">
      <w:pPr>
        <w:ind w:right="18"/>
      </w:pPr>
    </w:p>
    <w:p w14:paraId="7385D267" w14:textId="77777777" w:rsidR="000D244A" w:rsidRPr="00D9155D" w:rsidRDefault="000D244A" w:rsidP="000D244A">
      <w:pPr>
        <w:ind w:right="18"/>
      </w:pPr>
      <w:r w:rsidRPr="00D9155D">
        <w:t>The following charts include standards emphasized—and demonstrate how the complexity of the process increases grade to grade but the core process is the same.</w:t>
      </w:r>
    </w:p>
    <w:p w14:paraId="6FE5ABE8" w14:textId="77777777" w:rsidR="000D244A" w:rsidRPr="00D9155D" w:rsidRDefault="000D244A" w:rsidP="000D244A">
      <w:pPr>
        <w:ind w:right="18"/>
        <w:outlineLvl w:val="0"/>
      </w:pPr>
    </w:p>
    <w:p w14:paraId="5900D219" w14:textId="77777777" w:rsidR="000D244A" w:rsidRPr="00D9155D" w:rsidRDefault="000D244A" w:rsidP="000D244A">
      <w:pPr>
        <w:ind w:right="18"/>
        <w:outlineLvl w:val="0"/>
        <w:rPr>
          <w:b/>
        </w:rPr>
      </w:pPr>
    </w:p>
    <w:p w14:paraId="0F88FBCD" w14:textId="77777777" w:rsidR="000D244A" w:rsidRPr="00D9155D" w:rsidRDefault="000D244A" w:rsidP="000D244A">
      <w:r w:rsidRPr="00D9155D">
        <w:rPr>
          <w:b/>
          <w:sz w:val="28"/>
        </w:rPr>
        <w:t>Reading Anchor Standard 2:</w:t>
      </w:r>
      <w:r w:rsidRPr="00D9155D">
        <w:rPr>
          <w:b/>
        </w:rPr>
        <w:t xml:space="preserve"> Determine central ideas or themes</w:t>
      </w:r>
      <w:r w:rsidRPr="00D9155D">
        <w:t xml:space="preserve"> of a text and </w:t>
      </w:r>
      <w:r w:rsidRPr="00D9155D">
        <w:rPr>
          <w:b/>
        </w:rPr>
        <w:t xml:space="preserve">analyze </w:t>
      </w:r>
      <w:r w:rsidRPr="00D9155D">
        <w:t>their</w:t>
      </w:r>
      <w:r w:rsidRPr="00D9155D">
        <w:rPr>
          <w:b/>
        </w:rPr>
        <w:t xml:space="preserve"> development</w:t>
      </w:r>
      <w:r w:rsidRPr="00D9155D">
        <w:t xml:space="preserve">; </w:t>
      </w:r>
      <w:r w:rsidRPr="00D9155D">
        <w:rPr>
          <w:b/>
        </w:rPr>
        <w:t>summarize</w:t>
      </w:r>
      <w:r w:rsidRPr="00D9155D">
        <w:t xml:space="preserve"> the </w:t>
      </w:r>
      <w:r w:rsidRPr="00D9155D">
        <w:rPr>
          <w:b/>
        </w:rPr>
        <w:t>key supporting details</w:t>
      </w:r>
      <w:r w:rsidRPr="00D9155D">
        <w:t xml:space="preserve"> and </w:t>
      </w:r>
      <w:r w:rsidRPr="00D9155D">
        <w:rPr>
          <w:b/>
        </w:rPr>
        <w:t>ideas</w:t>
      </w:r>
      <w:r w:rsidRPr="00D9155D">
        <w:t>.</w:t>
      </w:r>
    </w:p>
    <w:p w14:paraId="15309E79" w14:textId="77777777" w:rsidR="000D244A" w:rsidRPr="00D9155D" w:rsidRDefault="000D244A" w:rsidP="000D244A"/>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4037"/>
        <w:gridCol w:w="4945"/>
      </w:tblGrid>
      <w:tr w:rsidR="000D244A" w:rsidRPr="00D9155D" w14:paraId="52C21E80" w14:textId="77777777" w:rsidTr="006C0346">
        <w:tc>
          <w:tcPr>
            <w:tcW w:w="630" w:type="dxa"/>
          </w:tcPr>
          <w:p w14:paraId="053C47E0" w14:textId="77777777" w:rsidR="000D244A" w:rsidRPr="00D9155D" w:rsidRDefault="000D244A" w:rsidP="006C0346">
            <w:pPr>
              <w:rPr>
                <w:lang w:bidi="x-none"/>
              </w:rPr>
            </w:pPr>
          </w:p>
        </w:tc>
        <w:tc>
          <w:tcPr>
            <w:tcW w:w="4127" w:type="dxa"/>
          </w:tcPr>
          <w:p w14:paraId="749E0D86" w14:textId="77777777" w:rsidR="000D244A" w:rsidRPr="00D9155D" w:rsidRDefault="000D244A" w:rsidP="006C0346">
            <w:pPr>
              <w:rPr>
                <w:b/>
                <w:lang w:bidi="x-none"/>
              </w:rPr>
            </w:pPr>
            <w:r w:rsidRPr="00D9155D">
              <w:rPr>
                <w:b/>
                <w:lang w:bidi="x-none"/>
              </w:rPr>
              <w:t>READING LITERATURE</w:t>
            </w:r>
          </w:p>
        </w:tc>
        <w:tc>
          <w:tcPr>
            <w:tcW w:w="5071" w:type="dxa"/>
          </w:tcPr>
          <w:p w14:paraId="6E79D3E0" w14:textId="77777777" w:rsidR="000D244A" w:rsidRPr="00D9155D" w:rsidRDefault="000D244A" w:rsidP="006C0346">
            <w:pPr>
              <w:rPr>
                <w:b/>
                <w:lang w:bidi="x-none"/>
              </w:rPr>
            </w:pPr>
            <w:r w:rsidRPr="00D9155D">
              <w:rPr>
                <w:b/>
                <w:lang w:bidi="x-none"/>
              </w:rPr>
              <w:t>READING NONFICTION</w:t>
            </w:r>
          </w:p>
        </w:tc>
      </w:tr>
      <w:tr w:rsidR="000D244A" w:rsidRPr="00D9155D" w14:paraId="12D55710" w14:textId="77777777" w:rsidTr="006C0346">
        <w:tc>
          <w:tcPr>
            <w:tcW w:w="630" w:type="dxa"/>
          </w:tcPr>
          <w:p w14:paraId="7C190484" w14:textId="77777777" w:rsidR="000D244A" w:rsidRPr="00D9155D" w:rsidRDefault="000D244A" w:rsidP="006C0346">
            <w:pPr>
              <w:rPr>
                <w:lang w:bidi="x-none"/>
              </w:rPr>
            </w:pPr>
            <w:r w:rsidRPr="00D9155D">
              <w:rPr>
                <w:lang w:bidi="x-none"/>
              </w:rPr>
              <w:t>6</w:t>
            </w:r>
          </w:p>
        </w:tc>
        <w:tc>
          <w:tcPr>
            <w:tcW w:w="4127" w:type="dxa"/>
          </w:tcPr>
          <w:p w14:paraId="66CF2AFF" w14:textId="77777777" w:rsidR="000D244A" w:rsidRPr="00D9155D" w:rsidRDefault="000D244A" w:rsidP="006C0346">
            <w:pPr>
              <w:widowControl w:val="0"/>
              <w:autoSpaceDE w:val="0"/>
              <w:autoSpaceDN w:val="0"/>
              <w:adjustRightInd w:val="0"/>
              <w:rPr>
                <w:sz w:val="22"/>
                <w:lang w:bidi="x-none"/>
              </w:rPr>
            </w:pPr>
            <w:r w:rsidRPr="00D9155D">
              <w:rPr>
                <w:rFonts w:cs="Helvetica"/>
                <w:b/>
                <w:sz w:val="22"/>
                <w:szCs w:val="15"/>
                <w:lang w:bidi="x-none"/>
              </w:rPr>
              <w:t>Determine</w:t>
            </w:r>
            <w:r w:rsidRPr="00D9155D">
              <w:rPr>
                <w:rFonts w:cs="Helvetica"/>
                <w:sz w:val="22"/>
                <w:szCs w:val="15"/>
                <w:lang w:bidi="x-none"/>
              </w:rPr>
              <w:t xml:space="preserve"> a </w:t>
            </w:r>
            <w:r w:rsidRPr="00D9155D">
              <w:rPr>
                <w:rFonts w:cs="Helvetica"/>
                <w:b/>
                <w:sz w:val="22"/>
                <w:szCs w:val="15"/>
                <w:lang w:bidi="x-none"/>
              </w:rPr>
              <w:t>theme</w:t>
            </w:r>
            <w:r w:rsidRPr="00D9155D">
              <w:rPr>
                <w:rFonts w:cs="Helvetica"/>
                <w:sz w:val="22"/>
                <w:szCs w:val="15"/>
                <w:lang w:bidi="x-none"/>
              </w:rPr>
              <w:t xml:space="preserve"> or </w:t>
            </w:r>
            <w:r w:rsidRPr="00D9155D">
              <w:rPr>
                <w:rFonts w:cs="Helvetica"/>
                <w:b/>
                <w:sz w:val="22"/>
                <w:szCs w:val="15"/>
                <w:lang w:bidi="x-none"/>
              </w:rPr>
              <w:t>central idea</w:t>
            </w:r>
            <w:r w:rsidRPr="00D9155D">
              <w:rPr>
                <w:rFonts w:cs="Helvetica"/>
                <w:sz w:val="22"/>
                <w:szCs w:val="15"/>
                <w:lang w:bidi="x-none"/>
              </w:rPr>
              <w:t xml:space="preserve"> of a text and how it is </w:t>
            </w:r>
            <w:r w:rsidRPr="00D9155D">
              <w:rPr>
                <w:rFonts w:cs="Helvetica"/>
                <w:b/>
                <w:sz w:val="22"/>
                <w:szCs w:val="15"/>
                <w:lang w:bidi="x-none"/>
              </w:rPr>
              <w:t>conveyed</w:t>
            </w:r>
            <w:r w:rsidRPr="00D9155D">
              <w:rPr>
                <w:rFonts w:cs="Helvetica"/>
                <w:sz w:val="22"/>
                <w:szCs w:val="15"/>
                <w:lang w:bidi="x-none"/>
              </w:rPr>
              <w:t xml:space="preserve"> through particular details; provide a </w:t>
            </w:r>
            <w:r w:rsidRPr="00D9155D">
              <w:rPr>
                <w:rFonts w:cs="Helvetica"/>
                <w:b/>
                <w:sz w:val="22"/>
                <w:szCs w:val="15"/>
                <w:lang w:bidi="x-none"/>
              </w:rPr>
              <w:t>summary</w:t>
            </w:r>
            <w:r w:rsidRPr="00D9155D">
              <w:rPr>
                <w:rFonts w:cs="Helvetica"/>
                <w:sz w:val="22"/>
                <w:szCs w:val="15"/>
                <w:lang w:bidi="x-none"/>
              </w:rPr>
              <w:t xml:space="preserve"> of the text distinct from personal </w:t>
            </w:r>
            <w:r w:rsidRPr="00D9155D">
              <w:rPr>
                <w:rFonts w:cs="Helvetica"/>
                <w:b/>
                <w:sz w:val="22"/>
                <w:szCs w:val="15"/>
                <w:lang w:bidi="x-none"/>
              </w:rPr>
              <w:t>opinions</w:t>
            </w:r>
            <w:r w:rsidRPr="00D9155D">
              <w:rPr>
                <w:rFonts w:cs="Helvetica"/>
                <w:sz w:val="22"/>
                <w:szCs w:val="15"/>
                <w:lang w:bidi="x-none"/>
              </w:rPr>
              <w:t xml:space="preserve"> or judgments.</w:t>
            </w:r>
          </w:p>
        </w:tc>
        <w:tc>
          <w:tcPr>
            <w:tcW w:w="5071" w:type="dxa"/>
          </w:tcPr>
          <w:p w14:paraId="34B159F8" w14:textId="77777777" w:rsidR="000D244A" w:rsidRPr="00D9155D" w:rsidRDefault="000D244A" w:rsidP="006C0346">
            <w:pPr>
              <w:widowControl w:val="0"/>
              <w:autoSpaceDE w:val="0"/>
              <w:autoSpaceDN w:val="0"/>
              <w:adjustRightInd w:val="0"/>
              <w:rPr>
                <w:b/>
                <w:caps/>
                <w:sz w:val="22"/>
                <w:lang w:bidi="x-none"/>
              </w:rPr>
            </w:pPr>
            <w:r w:rsidRPr="00D9155D">
              <w:rPr>
                <w:rFonts w:cs="Helvetica"/>
                <w:b/>
                <w:sz w:val="22"/>
                <w:szCs w:val="15"/>
                <w:lang w:bidi="x-none"/>
              </w:rPr>
              <w:t>Determine</w:t>
            </w:r>
            <w:r w:rsidRPr="00D9155D">
              <w:rPr>
                <w:rFonts w:cs="Helvetica"/>
                <w:sz w:val="22"/>
                <w:szCs w:val="15"/>
                <w:lang w:bidi="x-none"/>
              </w:rPr>
              <w:t xml:space="preserve"> a </w:t>
            </w:r>
            <w:r w:rsidRPr="00D9155D">
              <w:rPr>
                <w:rFonts w:cs="Helvetica"/>
                <w:b/>
                <w:sz w:val="22"/>
                <w:szCs w:val="15"/>
                <w:lang w:bidi="x-none"/>
              </w:rPr>
              <w:t>central idea</w:t>
            </w:r>
            <w:r w:rsidRPr="00D9155D">
              <w:rPr>
                <w:rFonts w:cs="Helvetica"/>
                <w:sz w:val="22"/>
                <w:szCs w:val="15"/>
                <w:lang w:bidi="x-none"/>
              </w:rPr>
              <w:t xml:space="preserve"> of a text and how it is </w:t>
            </w:r>
            <w:r w:rsidRPr="00D9155D">
              <w:rPr>
                <w:rFonts w:cs="Helvetica"/>
                <w:b/>
                <w:sz w:val="22"/>
                <w:szCs w:val="15"/>
                <w:lang w:bidi="x-none"/>
              </w:rPr>
              <w:t>conveyed</w:t>
            </w:r>
            <w:r w:rsidRPr="00D9155D">
              <w:rPr>
                <w:rFonts w:cs="Helvetica"/>
                <w:sz w:val="22"/>
                <w:szCs w:val="15"/>
                <w:lang w:bidi="x-none"/>
              </w:rPr>
              <w:t xml:space="preserve"> through particular details; provide a </w:t>
            </w:r>
            <w:r w:rsidRPr="00D9155D">
              <w:rPr>
                <w:rFonts w:cs="Helvetica"/>
                <w:b/>
                <w:sz w:val="22"/>
                <w:szCs w:val="15"/>
                <w:lang w:bidi="x-none"/>
              </w:rPr>
              <w:t>summary</w:t>
            </w:r>
            <w:r w:rsidRPr="00D9155D">
              <w:rPr>
                <w:rFonts w:cs="Helvetica"/>
                <w:sz w:val="22"/>
                <w:szCs w:val="15"/>
                <w:lang w:bidi="x-none"/>
              </w:rPr>
              <w:t xml:space="preserve"> of the text distinct from personal </w:t>
            </w:r>
            <w:r w:rsidRPr="00D9155D">
              <w:rPr>
                <w:rFonts w:cs="Helvetica"/>
                <w:b/>
                <w:sz w:val="22"/>
                <w:szCs w:val="15"/>
                <w:lang w:bidi="x-none"/>
              </w:rPr>
              <w:t>opinions</w:t>
            </w:r>
            <w:r w:rsidRPr="00D9155D">
              <w:rPr>
                <w:rFonts w:cs="Helvetica"/>
                <w:sz w:val="22"/>
                <w:szCs w:val="15"/>
                <w:lang w:bidi="x-none"/>
              </w:rPr>
              <w:t xml:space="preserve"> or judgments.</w:t>
            </w:r>
          </w:p>
        </w:tc>
      </w:tr>
      <w:tr w:rsidR="000D244A" w:rsidRPr="00D9155D" w14:paraId="2EF50A98" w14:textId="77777777" w:rsidTr="006C0346">
        <w:tc>
          <w:tcPr>
            <w:tcW w:w="630" w:type="dxa"/>
          </w:tcPr>
          <w:p w14:paraId="1D79BDBB" w14:textId="77777777" w:rsidR="000D244A" w:rsidRPr="00D9155D" w:rsidRDefault="000D244A" w:rsidP="006C0346">
            <w:pPr>
              <w:rPr>
                <w:lang w:bidi="x-none"/>
              </w:rPr>
            </w:pPr>
            <w:r w:rsidRPr="00D9155D">
              <w:rPr>
                <w:lang w:bidi="x-none"/>
              </w:rPr>
              <w:t>7</w:t>
            </w:r>
          </w:p>
        </w:tc>
        <w:tc>
          <w:tcPr>
            <w:tcW w:w="4127" w:type="dxa"/>
          </w:tcPr>
          <w:p w14:paraId="62707C42" w14:textId="77777777" w:rsidR="000D244A" w:rsidRPr="00D9155D" w:rsidRDefault="000D244A" w:rsidP="006C0346">
            <w:pPr>
              <w:widowControl w:val="0"/>
              <w:autoSpaceDE w:val="0"/>
              <w:autoSpaceDN w:val="0"/>
              <w:adjustRightInd w:val="0"/>
              <w:rPr>
                <w:b/>
                <w:caps/>
                <w:sz w:val="22"/>
                <w:szCs w:val="21"/>
                <w:lang w:bidi="x-none"/>
              </w:rPr>
            </w:pPr>
            <w:r w:rsidRPr="00D9155D">
              <w:rPr>
                <w:rFonts w:cs="Helvetica"/>
                <w:b/>
                <w:sz w:val="22"/>
                <w:szCs w:val="21"/>
                <w:lang w:bidi="x-none"/>
              </w:rPr>
              <w:t>Determine</w:t>
            </w:r>
            <w:r w:rsidRPr="00D9155D">
              <w:rPr>
                <w:rFonts w:cs="Helvetica"/>
                <w:sz w:val="22"/>
                <w:szCs w:val="21"/>
                <w:lang w:bidi="x-none"/>
              </w:rPr>
              <w:t xml:space="preserve"> a </w:t>
            </w:r>
            <w:r w:rsidRPr="00D9155D">
              <w:rPr>
                <w:rFonts w:cs="Helvetica"/>
                <w:b/>
                <w:sz w:val="22"/>
                <w:szCs w:val="21"/>
                <w:lang w:bidi="x-none"/>
              </w:rPr>
              <w:t>theme</w:t>
            </w:r>
            <w:r w:rsidRPr="00D9155D">
              <w:rPr>
                <w:rFonts w:cs="Helvetica"/>
                <w:sz w:val="22"/>
                <w:szCs w:val="21"/>
                <w:lang w:bidi="x-none"/>
              </w:rPr>
              <w:t xml:space="preserve"> or </w:t>
            </w:r>
            <w:r w:rsidRPr="00D9155D">
              <w:rPr>
                <w:rFonts w:cs="Helvetica"/>
                <w:b/>
                <w:sz w:val="22"/>
                <w:szCs w:val="21"/>
                <w:lang w:bidi="x-none"/>
              </w:rPr>
              <w:t>central idea</w:t>
            </w:r>
            <w:r w:rsidRPr="00D9155D">
              <w:rPr>
                <w:rFonts w:cs="Helvetica"/>
                <w:sz w:val="22"/>
                <w:szCs w:val="21"/>
                <w:lang w:bidi="x-none"/>
              </w:rPr>
              <w:t xml:space="preserve"> of a text and </w:t>
            </w:r>
            <w:r w:rsidRPr="00D9155D">
              <w:rPr>
                <w:rFonts w:cs="Helvetica"/>
                <w:b/>
                <w:sz w:val="22"/>
                <w:szCs w:val="21"/>
                <w:lang w:bidi="x-none"/>
              </w:rPr>
              <w:t>analyze</w:t>
            </w:r>
            <w:r w:rsidRPr="00D9155D">
              <w:rPr>
                <w:rFonts w:cs="Helvetica"/>
                <w:sz w:val="22"/>
                <w:szCs w:val="21"/>
                <w:lang w:bidi="x-none"/>
              </w:rPr>
              <w:t xml:space="preserve"> its </w:t>
            </w:r>
            <w:r w:rsidRPr="00D9155D">
              <w:rPr>
                <w:rFonts w:cs="Helvetica"/>
                <w:b/>
                <w:sz w:val="22"/>
                <w:szCs w:val="21"/>
                <w:lang w:bidi="x-none"/>
              </w:rPr>
              <w:t>development</w:t>
            </w:r>
            <w:r w:rsidRPr="00D9155D">
              <w:rPr>
                <w:rFonts w:cs="Helvetica"/>
                <w:sz w:val="22"/>
                <w:szCs w:val="21"/>
                <w:lang w:bidi="x-none"/>
              </w:rPr>
              <w:t xml:space="preserve"> over the course of the text; provide an objective </w:t>
            </w:r>
            <w:r w:rsidRPr="00D9155D">
              <w:rPr>
                <w:rFonts w:cs="Helvetica"/>
                <w:b/>
                <w:sz w:val="22"/>
                <w:szCs w:val="21"/>
                <w:lang w:bidi="x-none"/>
              </w:rPr>
              <w:t>summary</w:t>
            </w:r>
            <w:r w:rsidRPr="00D9155D">
              <w:rPr>
                <w:rFonts w:cs="Helvetica"/>
                <w:sz w:val="22"/>
                <w:szCs w:val="21"/>
                <w:lang w:bidi="x-none"/>
              </w:rPr>
              <w:t xml:space="preserve"> of the text.</w:t>
            </w:r>
          </w:p>
        </w:tc>
        <w:tc>
          <w:tcPr>
            <w:tcW w:w="5071" w:type="dxa"/>
          </w:tcPr>
          <w:p w14:paraId="105BDB34" w14:textId="77777777" w:rsidR="000D244A" w:rsidRPr="00D9155D" w:rsidRDefault="000D244A" w:rsidP="006C0346">
            <w:pPr>
              <w:widowControl w:val="0"/>
              <w:autoSpaceDE w:val="0"/>
              <w:autoSpaceDN w:val="0"/>
              <w:adjustRightInd w:val="0"/>
              <w:rPr>
                <w:sz w:val="22"/>
                <w:szCs w:val="21"/>
                <w:lang w:bidi="x-none"/>
              </w:rPr>
            </w:pPr>
            <w:r w:rsidRPr="00D9155D">
              <w:rPr>
                <w:rFonts w:cs="Helvetica"/>
                <w:b/>
                <w:sz w:val="22"/>
                <w:szCs w:val="21"/>
                <w:lang w:bidi="x-none"/>
              </w:rPr>
              <w:t>Determine</w:t>
            </w:r>
            <w:r w:rsidRPr="00D9155D">
              <w:rPr>
                <w:rFonts w:cs="Helvetica"/>
                <w:sz w:val="22"/>
                <w:szCs w:val="21"/>
                <w:lang w:bidi="x-none"/>
              </w:rPr>
              <w:t xml:space="preserve"> two or more </w:t>
            </w:r>
            <w:r w:rsidRPr="00D9155D">
              <w:rPr>
                <w:rFonts w:cs="Helvetica"/>
                <w:b/>
                <w:sz w:val="22"/>
                <w:szCs w:val="21"/>
                <w:lang w:bidi="x-none"/>
              </w:rPr>
              <w:t>central ideas</w:t>
            </w:r>
            <w:r w:rsidRPr="00D9155D">
              <w:rPr>
                <w:rFonts w:cs="Helvetica"/>
                <w:sz w:val="22"/>
                <w:szCs w:val="21"/>
                <w:lang w:bidi="x-none"/>
              </w:rPr>
              <w:t xml:space="preserve"> in a text and </w:t>
            </w:r>
            <w:r w:rsidRPr="00D9155D">
              <w:rPr>
                <w:rFonts w:cs="Helvetica"/>
                <w:b/>
                <w:sz w:val="22"/>
                <w:szCs w:val="21"/>
                <w:lang w:bidi="x-none"/>
              </w:rPr>
              <w:t>analyze</w:t>
            </w:r>
            <w:r w:rsidRPr="00D9155D">
              <w:rPr>
                <w:rFonts w:cs="Helvetica"/>
                <w:sz w:val="22"/>
                <w:szCs w:val="21"/>
                <w:lang w:bidi="x-none"/>
              </w:rPr>
              <w:t xml:space="preserve"> their </w:t>
            </w:r>
            <w:r w:rsidRPr="00D9155D">
              <w:rPr>
                <w:rFonts w:cs="Helvetica"/>
                <w:b/>
                <w:sz w:val="22"/>
                <w:szCs w:val="21"/>
                <w:lang w:bidi="x-none"/>
              </w:rPr>
              <w:t>development</w:t>
            </w:r>
            <w:r w:rsidRPr="00D9155D">
              <w:rPr>
                <w:rFonts w:cs="Helvetica"/>
                <w:sz w:val="22"/>
                <w:szCs w:val="21"/>
                <w:lang w:bidi="x-none"/>
              </w:rPr>
              <w:t xml:space="preserve"> over the course of the text; provide an objective </w:t>
            </w:r>
            <w:r w:rsidRPr="00D9155D">
              <w:rPr>
                <w:rFonts w:cs="Helvetica"/>
                <w:b/>
                <w:sz w:val="22"/>
                <w:szCs w:val="21"/>
                <w:lang w:bidi="x-none"/>
              </w:rPr>
              <w:t>summary</w:t>
            </w:r>
            <w:r w:rsidRPr="00D9155D">
              <w:rPr>
                <w:rFonts w:cs="Helvetica"/>
                <w:sz w:val="22"/>
                <w:szCs w:val="21"/>
                <w:lang w:bidi="x-none"/>
              </w:rPr>
              <w:t xml:space="preserve"> of the text.</w:t>
            </w:r>
          </w:p>
        </w:tc>
      </w:tr>
      <w:tr w:rsidR="000D244A" w:rsidRPr="00D9155D" w14:paraId="4445E9DD" w14:textId="77777777" w:rsidTr="006C0346">
        <w:tc>
          <w:tcPr>
            <w:tcW w:w="630" w:type="dxa"/>
          </w:tcPr>
          <w:p w14:paraId="09A4459C" w14:textId="77777777" w:rsidR="000D244A" w:rsidRPr="00D9155D" w:rsidRDefault="000D244A" w:rsidP="006C0346">
            <w:pPr>
              <w:rPr>
                <w:lang w:bidi="x-none"/>
              </w:rPr>
            </w:pPr>
            <w:r w:rsidRPr="00D9155D">
              <w:rPr>
                <w:lang w:bidi="x-none"/>
              </w:rPr>
              <w:t>8</w:t>
            </w:r>
          </w:p>
        </w:tc>
        <w:tc>
          <w:tcPr>
            <w:tcW w:w="4127" w:type="dxa"/>
          </w:tcPr>
          <w:p w14:paraId="7E0F23B8" w14:textId="77777777" w:rsidR="000D244A" w:rsidRPr="00D9155D" w:rsidRDefault="000D244A" w:rsidP="006C0346">
            <w:pPr>
              <w:widowControl w:val="0"/>
              <w:autoSpaceDE w:val="0"/>
              <w:autoSpaceDN w:val="0"/>
              <w:adjustRightInd w:val="0"/>
              <w:rPr>
                <w:b/>
                <w:caps/>
                <w:sz w:val="22"/>
                <w:szCs w:val="21"/>
                <w:lang w:bidi="x-none"/>
              </w:rPr>
            </w:pPr>
            <w:r w:rsidRPr="00D9155D">
              <w:rPr>
                <w:rFonts w:cs="Helvetica"/>
                <w:b/>
                <w:sz w:val="22"/>
                <w:szCs w:val="21"/>
                <w:lang w:bidi="x-none"/>
              </w:rPr>
              <w:t>Determine</w:t>
            </w:r>
            <w:r w:rsidRPr="00D9155D">
              <w:rPr>
                <w:rFonts w:cs="Helvetica"/>
                <w:sz w:val="22"/>
                <w:szCs w:val="21"/>
                <w:lang w:bidi="x-none"/>
              </w:rPr>
              <w:t xml:space="preserve"> a </w:t>
            </w:r>
            <w:r w:rsidRPr="00D9155D">
              <w:rPr>
                <w:rFonts w:cs="Helvetica"/>
                <w:b/>
                <w:sz w:val="22"/>
                <w:szCs w:val="21"/>
                <w:lang w:bidi="x-none"/>
              </w:rPr>
              <w:t>theme</w:t>
            </w:r>
            <w:r w:rsidRPr="00D9155D">
              <w:rPr>
                <w:rFonts w:cs="Helvetica"/>
                <w:sz w:val="22"/>
                <w:szCs w:val="21"/>
                <w:lang w:bidi="x-none"/>
              </w:rPr>
              <w:t xml:space="preserve"> or </w:t>
            </w:r>
            <w:r w:rsidRPr="00D9155D">
              <w:rPr>
                <w:rFonts w:cs="Helvetica"/>
                <w:b/>
                <w:sz w:val="22"/>
                <w:szCs w:val="21"/>
                <w:lang w:bidi="x-none"/>
              </w:rPr>
              <w:t>central idea</w:t>
            </w:r>
            <w:r w:rsidRPr="00D9155D">
              <w:rPr>
                <w:rFonts w:cs="Helvetica"/>
                <w:sz w:val="22"/>
                <w:szCs w:val="21"/>
                <w:lang w:bidi="x-none"/>
              </w:rPr>
              <w:t xml:space="preserve"> of a text and </w:t>
            </w:r>
            <w:r w:rsidRPr="00D9155D">
              <w:rPr>
                <w:rFonts w:cs="Helvetica"/>
                <w:b/>
                <w:sz w:val="22"/>
                <w:szCs w:val="21"/>
                <w:lang w:bidi="x-none"/>
              </w:rPr>
              <w:t>analyze</w:t>
            </w:r>
            <w:r w:rsidRPr="00D9155D">
              <w:rPr>
                <w:rFonts w:cs="Helvetica"/>
                <w:sz w:val="22"/>
                <w:szCs w:val="21"/>
                <w:lang w:bidi="x-none"/>
              </w:rPr>
              <w:t xml:space="preserve"> its </w:t>
            </w:r>
            <w:r w:rsidRPr="00D9155D">
              <w:rPr>
                <w:rFonts w:cs="Helvetica"/>
                <w:b/>
                <w:sz w:val="22"/>
                <w:szCs w:val="21"/>
                <w:lang w:bidi="x-none"/>
              </w:rPr>
              <w:t>development</w:t>
            </w:r>
            <w:r w:rsidRPr="00D9155D">
              <w:rPr>
                <w:rFonts w:cs="Helvetica"/>
                <w:sz w:val="22"/>
                <w:szCs w:val="21"/>
                <w:lang w:bidi="x-none"/>
              </w:rPr>
              <w:t xml:space="preserve"> over the course of the text, including its </w:t>
            </w:r>
            <w:r w:rsidRPr="00D9155D">
              <w:rPr>
                <w:rFonts w:cs="Helvetica"/>
                <w:b/>
                <w:sz w:val="22"/>
                <w:szCs w:val="21"/>
                <w:lang w:bidi="x-none"/>
              </w:rPr>
              <w:t>relationship</w:t>
            </w:r>
            <w:r w:rsidRPr="00D9155D">
              <w:rPr>
                <w:rFonts w:cs="Helvetica"/>
                <w:sz w:val="22"/>
                <w:szCs w:val="21"/>
                <w:lang w:bidi="x-none"/>
              </w:rPr>
              <w:t xml:space="preserve"> to the </w:t>
            </w:r>
            <w:r w:rsidRPr="00D9155D">
              <w:rPr>
                <w:rFonts w:cs="Helvetica"/>
                <w:b/>
                <w:sz w:val="22"/>
                <w:szCs w:val="21"/>
                <w:lang w:bidi="x-none"/>
              </w:rPr>
              <w:t>characters</w:t>
            </w:r>
            <w:r w:rsidRPr="00D9155D">
              <w:rPr>
                <w:rFonts w:cs="Helvetica"/>
                <w:sz w:val="22"/>
                <w:szCs w:val="21"/>
                <w:lang w:bidi="x-none"/>
              </w:rPr>
              <w:t xml:space="preserve">, </w:t>
            </w:r>
            <w:r w:rsidRPr="00D9155D">
              <w:rPr>
                <w:rFonts w:cs="Helvetica"/>
                <w:b/>
                <w:sz w:val="22"/>
                <w:szCs w:val="21"/>
                <w:lang w:bidi="x-none"/>
              </w:rPr>
              <w:t>setting</w:t>
            </w:r>
            <w:r w:rsidRPr="00D9155D">
              <w:rPr>
                <w:rFonts w:cs="Helvetica"/>
                <w:sz w:val="22"/>
                <w:szCs w:val="21"/>
                <w:lang w:bidi="x-none"/>
              </w:rPr>
              <w:t xml:space="preserve">, and </w:t>
            </w:r>
            <w:r w:rsidRPr="00D9155D">
              <w:rPr>
                <w:rFonts w:cs="Helvetica"/>
                <w:b/>
                <w:sz w:val="22"/>
                <w:szCs w:val="21"/>
                <w:lang w:bidi="x-none"/>
              </w:rPr>
              <w:t>plot</w:t>
            </w:r>
            <w:r w:rsidRPr="00D9155D">
              <w:rPr>
                <w:rFonts w:cs="Helvetica"/>
                <w:sz w:val="22"/>
                <w:szCs w:val="21"/>
                <w:lang w:bidi="x-none"/>
              </w:rPr>
              <w:t xml:space="preserve">; provide an objective </w:t>
            </w:r>
            <w:r w:rsidRPr="00D9155D">
              <w:rPr>
                <w:rFonts w:cs="Helvetica"/>
                <w:b/>
                <w:sz w:val="22"/>
                <w:szCs w:val="21"/>
                <w:lang w:bidi="x-none"/>
              </w:rPr>
              <w:t>summary</w:t>
            </w:r>
            <w:r w:rsidRPr="00D9155D">
              <w:rPr>
                <w:rFonts w:cs="Helvetica"/>
                <w:sz w:val="22"/>
                <w:szCs w:val="21"/>
                <w:lang w:bidi="x-none"/>
              </w:rPr>
              <w:t xml:space="preserve"> of the text.</w:t>
            </w:r>
          </w:p>
        </w:tc>
        <w:tc>
          <w:tcPr>
            <w:tcW w:w="5071" w:type="dxa"/>
          </w:tcPr>
          <w:p w14:paraId="25DA56F0" w14:textId="77777777" w:rsidR="000D244A" w:rsidRPr="00D9155D" w:rsidRDefault="000D244A" w:rsidP="006C0346">
            <w:pPr>
              <w:widowControl w:val="0"/>
              <w:autoSpaceDE w:val="0"/>
              <w:autoSpaceDN w:val="0"/>
              <w:adjustRightInd w:val="0"/>
              <w:rPr>
                <w:sz w:val="22"/>
                <w:szCs w:val="21"/>
                <w:lang w:bidi="x-none"/>
              </w:rPr>
            </w:pPr>
            <w:r w:rsidRPr="00D9155D">
              <w:rPr>
                <w:rFonts w:cs="Helvetica"/>
                <w:b/>
                <w:sz w:val="22"/>
                <w:szCs w:val="21"/>
                <w:lang w:bidi="x-none"/>
              </w:rPr>
              <w:t>Determine</w:t>
            </w:r>
            <w:r w:rsidRPr="00D9155D">
              <w:rPr>
                <w:rFonts w:cs="Helvetica"/>
                <w:sz w:val="22"/>
                <w:szCs w:val="21"/>
                <w:lang w:bidi="x-none"/>
              </w:rPr>
              <w:t xml:space="preserve"> a </w:t>
            </w:r>
            <w:r w:rsidRPr="00D9155D">
              <w:rPr>
                <w:rFonts w:cs="Helvetica"/>
                <w:b/>
                <w:sz w:val="22"/>
                <w:szCs w:val="21"/>
                <w:lang w:bidi="x-none"/>
              </w:rPr>
              <w:t>central idea</w:t>
            </w:r>
            <w:r w:rsidRPr="00D9155D">
              <w:rPr>
                <w:rFonts w:cs="Helvetica"/>
                <w:sz w:val="22"/>
                <w:szCs w:val="21"/>
                <w:lang w:bidi="x-none"/>
              </w:rPr>
              <w:t xml:space="preserve"> of a text and </w:t>
            </w:r>
            <w:r w:rsidRPr="00D9155D">
              <w:rPr>
                <w:rFonts w:cs="Helvetica"/>
                <w:b/>
                <w:sz w:val="22"/>
                <w:szCs w:val="21"/>
                <w:lang w:bidi="x-none"/>
              </w:rPr>
              <w:t>analyze</w:t>
            </w:r>
            <w:r w:rsidRPr="00D9155D">
              <w:rPr>
                <w:rFonts w:cs="Helvetica"/>
                <w:sz w:val="22"/>
                <w:szCs w:val="21"/>
                <w:lang w:bidi="x-none"/>
              </w:rPr>
              <w:t xml:space="preserve"> its </w:t>
            </w:r>
            <w:r w:rsidRPr="00D9155D">
              <w:rPr>
                <w:rFonts w:cs="Helvetica"/>
                <w:b/>
                <w:sz w:val="22"/>
                <w:szCs w:val="21"/>
                <w:lang w:bidi="x-none"/>
              </w:rPr>
              <w:t>development</w:t>
            </w:r>
            <w:r w:rsidRPr="00D9155D">
              <w:rPr>
                <w:rFonts w:cs="Helvetica"/>
                <w:sz w:val="22"/>
                <w:szCs w:val="21"/>
                <w:lang w:bidi="x-none"/>
              </w:rPr>
              <w:t xml:space="preserve"> over the course of the text, including its </w:t>
            </w:r>
            <w:r w:rsidRPr="00D9155D">
              <w:rPr>
                <w:rFonts w:cs="Helvetica"/>
                <w:b/>
                <w:sz w:val="22"/>
                <w:szCs w:val="21"/>
                <w:lang w:bidi="x-none"/>
              </w:rPr>
              <w:t>relationship</w:t>
            </w:r>
            <w:r w:rsidRPr="00D9155D">
              <w:rPr>
                <w:rFonts w:cs="Helvetica"/>
                <w:sz w:val="22"/>
                <w:szCs w:val="21"/>
                <w:lang w:bidi="x-none"/>
              </w:rPr>
              <w:t xml:space="preserve"> to </w:t>
            </w:r>
            <w:r w:rsidRPr="00D9155D">
              <w:rPr>
                <w:rFonts w:cs="Helvetica"/>
                <w:b/>
                <w:sz w:val="22"/>
                <w:szCs w:val="21"/>
                <w:lang w:bidi="x-none"/>
              </w:rPr>
              <w:t>supporting</w:t>
            </w:r>
            <w:r w:rsidRPr="00D9155D">
              <w:rPr>
                <w:rFonts w:cs="Helvetica"/>
                <w:sz w:val="22"/>
                <w:szCs w:val="21"/>
                <w:lang w:bidi="x-none"/>
              </w:rPr>
              <w:t xml:space="preserve"> </w:t>
            </w:r>
            <w:r w:rsidRPr="00D9155D">
              <w:rPr>
                <w:rFonts w:cs="Helvetica"/>
                <w:b/>
                <w:sz w:val="22"/>
                <w:szCs w:val="21"/>
                <w:lang w:bidi="x-none"/>
              </w:rPr>
              <w:t>ideas</w:t>
            </w:r>
            <w:r w:rsidRPr="00D9155D">
              <w:rPr>
                <w:rFonts w:cs="Helvetica"/>
                <w:sz w:val="22"/>
                <w:szCs w:val="21"/>
                <w:lang w:bidi="x-none"/>
              </w:rPr>
              <w:t xml:space="preserve">; provide an objective </w:t>
            </w:r>
            <w:r w:rsidRPr="00D9155D">
              <w:rPr>
                <w:rFonts w:cs="Helvetica"/>
                <w:b/>
                <w:sz w:val="22"/>
                <w:szCs w:val="21"/>
                <w:lang w:bidi="x-none"/>
              </w:rPr>
              <w:t>summary</w:t>
            </w:r>
            <w:r w:rsidRPr="00D9155D">
              <w:rPr>
                <w:rFonts w:cs="Helvetica"/>
                <w:sz w:val="22"/>
                <w:szCs w:val="21"/>
                <w:lang w:bidi="x-none"/>
              </w:rPr>
              <w:t xml:space="preserve"> of the text.</w:t>
            </w:r>
          </w:p>
        </w:tc>
      </w:tr>
    </w:tbl>
    <w:p w14:paraId="4929915C" w14:textId="77777777" w:rsidR="000D244A" w:rsidRPr="00D9155D" w:rsidRDefault="000D244A" w:rsidP="000D244A">
      <w:pPr>
        <w:jc w:val="center"/>
        <w:rPr>
          <w:b/>
          <w:sz w:val="28"/>
        </w:rPr>
      </w:pPr>
    </w:p>
    <w:p w14:paraId="5ABA5A9A" w14:textId="77777777" w:rsidR="000D244A" w:rsidRDefault="000D244A" w:rsidP="000D244A">
      <w:pPr>
        <w:rPr>
          <w:b/>
          <w:sz w:val="28"/>
        </w:rPr>
      </w:pPr>
    </w:p>
    <w:p w14:paraId="3A329A2A" w14:textId="77777777" w:rsidR="000D244A" w:rsidRDefault="000D244A" w:rsidP="000D244A">
      <w:pPr>
        <w:rPr>
          <w:b/>
          <w:sz w:val="28"/>
        </w:rPr>
      </w:pPr>
    </w:p>
    <w:p w14:paraId="42511D64" w14:textId="77777777" w:rsidR="000D244A" w:rsidRDefault="000D244A" w:rsidP="000D244A">
      <w:pPr>
        <w:rPr>
          <w:b/>
          <w:sz w:val="28"/>
        </w:rPr>
      </w:pPr>
    </w:p>
    <w:p w14:paraId="3CE160E4" w14:textId="77777777" w:rsidR="000D244A" w:rsidRDefault="000D244A" w:rsidP="000D244A">
      <w:pPr>
        <w:rPr>
          <w:b/>
          <w:sz w:val="28"/>
        </w:rPr>
      </w:pPr>
    </w:p>
    <w:p w14:paraId="2D4EE352" w14:textId="77777777" w:rsidR="000D244A" w:rsidRDefault="000D244A" w:rsidP="000D244A">
      <w:pPr>
        <w:rPr>
          <w:b/>
          <w:sz w:val="28"/>
        </w:rPr>
      </w:pPr>
    </w:p>
    <w:p w14:paraId="4673881F" w14:textId="77777777" w:rsidR="000D244A" w:rsidRDefault="000D244A" w:rsidP="000D244A">
      <w:pPr>
        <w:rPr>
          <w:b/>
          <w:sz w:val="28"/>
        </w:rPr>
      </w:pPr>
    </w:p>
    <w:p w14:paraId="5939E41A" w14:textId="77777777" w:rsidR="000D244A" w:rsidRDefault="000D244A" w:rsidP="000D244A">
      <w:pPr>
        <w:rPr>
          <w:b/>
          <w:sz w:val="28"/>
        </w:rPr>
      </w:pPr>
    </w:p>
    <w:p w14:paraId="1CF0A74B" w14:textId="77777777" w:rsidR="000D244A" w:rsidRDefault="000D244A" w:rsidP="000D244A">
      <w:pPr>
        <w:rPr>
          <w:b/>
          <w:sz w:val="28"/>
        </w:rPr>
      </w:pPr>
    </w:p>
    <w:p w14:paraId="574EA6A9" w14:textId="77777777" w:rsidR="000D244A" w:rsidRDefault="000D244A" w:rsidP="000D244A">
      <w:pPr>
        <w:rPr>
          <w:b/>
          <w:sz w:val="28"/>
        </w:rPr>
      </w:pPr>
    </w:p>
    <w:p w14:paraId="7F5C86FE" w14:textId="77777777" w:rsidR="000D244A" w:rsidRDefault="000D244A" w:rsidP="000D244A">
      <w:pPr>
        <w:rPr>
          <w:b/>
          <w:sz w:val="28"/>
        </w:rPr>
      </w:pPr>
    </w:p>
    <w:p w14:paraId="1BB3CA2B" w14:textId="77777777" w:rsidR="000D244A" w:rsidRDefault="000D244A" w:rsidP="000D244A">
      <w:pPr>
        <w:rPr>
          <w:b/>
          <w:sz w:val="28"/>
        </w:rPr>
      </w:pPr>
    </w:p>
    <w:p w14:paraId="5B5F8BE4" w14:textId="77777777" w:rsidR="000D244A" w:rsidRPr="00D9155D" w:rsidRDefault="000D244A" w:rsidP="000D244A">
      <w:r w:rsidRPr="00D9155D">
        <w:rPr>
          <w:b/>
          <w:sz w:val="28"/>
        </w:rPr>
        <w:t>Reading Anchor Standard 3</w:t>
      </w:r>
      <w:r w:rsidRPr="00D9155D">
        <w:t xml:space="preserve">: </w:t>
      </w:r>
      <w:r w:rsidRPr="00D9155D">
        <w:rPr>
          <w:b/>
        </w:rPr>
        <w:t>Analyze</w:t>
      </w:r>
      <w:r w:rsidRPr="00D9155D">
        <w:t xml:space="preserve"> how and why </w:t>
      </w:r>
      <w:r w:rsidRPr="00D9155D">
        <w:rPr>
          <w:b/>
        </w:rPr>
        <w:t>individuals, events</w:t>
      </w:r>
      <w:r w:rsidRPr="00D9155D">
        <w:t xml:space="preserve">, and </w:t>
      </w:r>
      <w:r w:rsidRPr="00D9155D">
        <w:rPr>
          <w:b/>
        </w:rPr>
        <w:t>ideas develop</w:t>
      </w:r>
      <w:r w:rsidRPr="00D9155D">
        <w:t xml:space="preserve"> and </w:t>
      </w:r>
      <w:r w:rsidRPr="00D9155D">
        <w:rPr>
          <w:b/>
        </w:rPr>
        <w:t>interact</w:t>
      </w:r>
      <w:r w:rsidRPr="00D9155D">
        <w:t xml:space="preserve"> over the course of a text.</w:t>
      </w:r>
    </w:p>
    <w:p w14:paraId="7B869379" w14:textId="77777777" w:rsidR="000D244A" w:rsidRPr="00D9155D" w:rsidRDefault="000D244A" w:rsidP="000D244A">
      <w:pPr>
        <w:outlineLvl w:val="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
        <w:gridCol w:w="4267"/>
        <w:gridCol w:w="4541"/>
      </w:tblGrid>
      <w:tr w:rsidR="000D244A" w:rsidRPr="00D9155D" w14:paraId="4FDA66EC" w14:textId="77777777" w:rsidTr="006C0346">
        <w:trPr>
          <w:jc w:val="center"/>
        </w:trPr>
        <w:tc>
          <w:tcPr>
            <w:tcW w:w="550" w:type="dxa"/>
            <w:tcBorders>
              <w:top w:val="single" w:sz="4" w:space="0" w:color="000000"/>
              <w:left w:val="single" w:sz="4" w:space="0" w:color="000000"/>
              <w:bottom w:val="single" w:sz="4" w:space="0" w:color="000000"/>
              <w:right w:val="single" w:sz="4" w:space="0" w:color="000000"/>
            </w:tcBorders>
          </w:tcPr>
          <w:p w14:paraId="74D48D81" w14:textId="77777777" w:rsidR="000D244A" w:rsidRPr="00D9155D" w:rsidRDefault="000D244A" w:rsidP="006C0346"/>
        </w:tc>
        <w:tc>
          <w:tcPr>
            <w:tcW w:w="4370" w:type="dxa"/>
            <w:tcBorders>
              <w:top w:val="single" w:sz="4" w:space="0" w:color="000000"/>
              <w:left w:val="single" w:sz="4" w:space="0" w:color="000000"/>
              <w:bottom w:val="single" w:sz="4" w:space="0" w:color="000000"/>
              <w:right w:val="single" w:sz="4" w:space="0" w:color="000000"/>
            </w:tcBorders>
          </w:tcPr>
          <w:p w14:paraId="19457425" w14:textId="77777777" w:rsidR="000D244A" w:rsidRPr="00D9155D" w:rsidRDefault="000D244A" w:rsidP="006C0346">
            <w:pPr>
              <w:widowControl w:val="0"/>
              <w:autoSpaceDE w:val="0"/>
              <w:autoSpaceDN w:val="0"/>
              <w:adjustRightInd w:val="0"/>
              <w:rPr>
                <w:rFonts w:cs="Helvetica"/>
                <w:b/>
                <w:sz w:val="23"/>
                <w:szCs w:val="15"/>
              </w:rPr>
            </w:pPr>
            <w:r w:rsidRPr="00D9155D">
              <w:rPr>
                <w:rFonts w:cs="Helvetica"/>
                <w:b/>
                <w:sz w:val="23"/>
                <w:szCs w:val="15"/>
              </w:rPr>
              <w:t>READING LITERATURE</w:t>
            </w:r>
          </w:p>
        </w:tc>
        <w:tc>
          <w:tcPr>
            <w:tcW w:w="4656" w:type="dxa"/>
            <w:tcBorders>
              <w:top w:val="single" w:sz="4" w:space="0" w:color="000000"/>
              <w:left w:val="single" w:sz="4" w:space="0" w:color="000000"/>
              <w:bottom w:val="single" w:sz="4" w:space="0" w:color="000000"/>
              <w:right w:val="single" w:sz="4" w:space="0" w:color="000000"/>
            </w:tcBorders>
          </w:tcPr>
          <w:p w14:paraId="188560AC" w14:textId="77777777" w:rsidR="000D244A" w:rsidRPr="00D9155D" w:rsidRDefault="000D244A" w:rsidP="006C0346">
            <w:pPr>
              <w:widowControl w:val="0"/>
              <w:autoSpaceDE w:val="0"/>
              <w:autoSpaceDN w:val="0"/>
              <w:adjustRightInd w:val="0"/>
              <w:rPr>
                <w:rFonts w:cs="Helvetica"/>
                <w:b/>
                <w:sz w:val="23"/>
                <w:szCs w:val="15"/>
              </w:rPr>
            </w:pPr>
            <w:r w:rsidRPr="00D9155D">
              <w:rPr>
                <w:rFonts w:cs="Helvetica"/>
                <w:b/>
                <w:sz w:val="23"/>
                <w:szCs w:val="15"/>
              </w:rPr>
              <w:t>READING NONFICTION</w:t>
            </w:r>
          </w:p>
        </w:tc>
      </w:tr>
      <w:tr w:rsidR="000D244A" w:rsidRPr="00D9155D" w14:paraId="703B455E" w14:textId="77777777" w:rsidTr="006C0346">
        <w:trPr>
          <w:jc w:val="center"/>
        </w:trPr>
        <w:tc>
          <w:tcPr>
            <w:tcW w:w="550" w:type="dxa"/>
          </w:tcPr>
          <w:p w14:paraId="08AB4DAB" w14:textId="77777777" w:rsidR="000D244A" w:rsidRPr="00D9155D" w:rsidRDefault="000D244A" w:rsidP="006C0346">
            <w:r w:rsidRPr="00D9155D">
              <w:t>6</w:t>
            </w:r>
          </w:p>
        </w:tc>
        <w:tc>
          <w:tcPr>
            <w:tcW w:w="4370" w:type="dxa"/>
          </w:tcPr>
          <w:p w14:paraId="2ECF5C1C" w14:textId="77777777" w:rsidR="000D244A" w:rsidRPr="00D9155D" w:rsidRDefault="000D244A" w:rsidP="006C0346">
            <w:pPr>
              <w:widowControl w:val="0"/>
              <w:autoSpaceDE w:val="0"/>
              <w:autoSpaceDN w:val="0"/>
              <w:adjustRightInd w:val="0"/>
              <w:rPr>
                <w:sz w:val="23"/>
                <w:lang w:bidi="x-none"/>
              </w:rPr>
            </w:pPr>
            <w:r w:rsidRPr="00D9155D">
              <w:rPr>
                <w:rFonts w:cs="Helvetica"/>
                <w:b/>
                <w:sz w:val="23"/>
                <w:szCs w:val="15"/>
              </w:rPr>
              <w:t>Describe</w:t>
            </w:r>
            <w:r w:rsidRPr="00D9155D">
              <w:rPr>
                <w:rFonts w:cs="Helvetica"/>
                <w:sz w:val="23"/>
                <w:szCs w:val="15"/>
              </w:rPr>
              <w:t xml:space="preserve"> how a particular story’s or drama’s </w:t>
            </w:r>
            <w:r w:rsidRPr="00D9155D">
              <w:rPr>
                <w:rFonts w:cs="Helvetica"/>
                <w:b/>
                <w:sz w:val="23"/>
                <w:szCs w:val="15"/>
              </w:rPr>
              <w:t>plot</w:t>
            </w:r>
            <w:r w:rsidRPr="00D9155D">
              <w:rPr>
                <w:rFonts w:cs="Helvetica"/>
                <w:sz w:val="23"/>
                <w:szCs w:val="15"/>
              </w:rPr>
              <w:t xml:space="preserve"> unfolds in a series of episodes as well as how the </w:t>
            </w:r>
            <w:r w:rsidRPr="00D9155D">
              <w:rPr>
                <w:rFonts w:cs="Helvetica"/>
                <w:b/>
                <w:sz w:val="23"/>
                <w:szCs w:val="15"/>
              </w:rPr>
              <w:t>characters</w:t>
            </w:r>
            <w:r w:rsidRPr="00D9155D">
              <w:rPr>
                <w:rFonts w:cs="Helvetica"/>
                <w:sz w:val="23"/>
                <w:szCs w:val="15"/>
              </w:rPr>
              <w:t xml:space="preserve"> respond or change as the </w:t>
            </w:r>
            <w:r w:rsidRPr="00D9155D">
              <w:rPr>
                <w:rFonts w:cs="Helvetica"/>
                <w:b/>
                <w:sz w:val="23"/>
                <w:szCs w:val="15"/>
              </w:rPr>
              <w:t>plot</w:t>
            </w:r>
            <w:r w:rsidRPr="00D9155D">
              <w:rPr>
                <w:rFonts w:cs="Helvetica"/>
                <w:sz w:val="23"/>
                <w:szCs w:val="15"/>
              </w:rPr>
              <w:t xml:space="preserve"> moves toward a resolution.</w:t>
            </w:r>
          </w:p>
        </w:tc>
        <w:tc>
          <w:tcPr>
            <w:tcW w:w="4656" w:type="dxa"/>
          </w:tcPr>
          <w:p w14:paraId="640D607B" w14:textId="77777777" w:rsidR="000D244A" w:rsidRPr="00D9155D" w:rsidRDefault="000D244A" w:rsidP="006C0346">
            <w:pPr>
              <w:widowControl w:val="0"/>
              <w:autoSpaceDE w:val="0"/>
              <w:autoSpaceDN w:val="0"/>
              <w:adjustRightInd w:val="0"/>
              <w:rPr>
                <w:b/>
                <w:sz w:val="23"/>
                <w:lang w:bidi="x-none"/>
              </w:rPr>
            </w:pPr>
            <w:r w:rsidRPr="00D9155D">
              <w:rPr>
                <w:rFonts w:cs="Helvetica"/>
                <w:b/>
                <w:sz w:val="23"/>
                <w:szCs w:val="15"/>
              </w:rPr>
              <w:t>Analyze</w:t>
            </w:r>
            <w:r w:rsidRPr="00D9155D">
              <w:rPr>
                <w:rFonts w:cs="Helvetica"/>
                <w:sz w:val="23"/>
                <w:szCs w:val="15"/>
              </w:rPr>
              <w:t xml:space="preserve"> in detail how a key individual, </w:t>
            </w:r>
            <w:r w:rsidRPr="00D9155D">
              <w:rPr>
                <w:rFonts w:cs="Helvetica"/>
                <w:b/>
                <w:sz w:val="23"/>
                <w:szCs w:val="15"/>
              </w:rPr>
              <w:t>event</w:t>
            </w:r>
            <w:r w:rsidRPr="00D9155D">
              <w:rPr>
                <w:rFonts w:cs="Helvetica"/>
                <w:sz w:val="23"/>
                <w:szCs w:val="15"/>
              </w:rPr>
              <w:t xml:space="preserve">, or </w:t>
            </w:r>
            <w:r w:rsidRPr="00D9155D">
              <w:rPr>
                <w:rFonts w:cs="Helvetica"/>
                <w:b/>
                <w:sz w:val="23"/>
                <w:szCs w:val="15"/>
              </w:rPr>
              <w:t>idea</w:t>
            </w:r>
            <w:r w:rsidRPr="00D9155D">
              <w:rPr>
                <w:rFonts w:cs="Helvetica"/>
                <w:sz w:val="23"/>
                <w:szCs w:val="15"/>
              </w:rPr>
              <w:t xml:space="preserve"> is introduced, illustrated, and elaborated in a text (e.g., through examples or anecdotes).</w:t>
            </w:r>
          </w:p>
        </w:tc>
      </w:tr>
      <w:tr w:rsidR="000D244A" w:rsidRPr="00D9155D" w14:paraId="57D89D0D" w14:textId="77777777" w:rsidTr="006C0346">
        <w:trPr>
          <w:jc w:val="center"/>
        </w:trPr>
        <w:tc>
          <w:tcPr>
            <w:tcW w:w="550" w:type="dxa"/>
          </w:tcPr>
          <w:p w14:paraId="2CE11C90" w14:textId="77777777" w:rsidR="000D244A" w:rsidRPr="00D9155D" w:rsidRDefault="000D244A" w:rsidP="006C0346">
            <w:r w:rsidRPr="00D9155D">
              <w:t>7</w:t>
            </w:r>
          </w:p>
        </w:tc>
        <w:tc>
          <w:tcPr>
            <w:tcW w:w="4370" w:type="dxa"/>
          </w:tcPr>
          <w:p w14:paraId="53118C10" w14:textId="77777777" w:rsidR="000D244A" w:rsidRPr="00D9155D" w:rsidRDefault="000D244A" w:rsidP="006C0346">
            <w:pPr>
              <w:widowControl w:val="0"/>
              <w:autoSpaceDE w:val="0"/>
              <w:autoSpaceDN w:val="0"/>
              <w:adjustRightInd w:val="0"/>
              <w:rPr>
                <w:sz w:val="23"/>
                <w:szCs w:val="21"/>
                <w:lang w:bidi="x-none"/>
              </w:rPr>
            </w:pPr>
            <w:r w:rsidRPr="00D9155D">
              <w:rPr>
                <w:rFonts w:cs="Helvetica"/>
                <w:b/>
                <w:sz w:val="23"/>
                <w:szCs w:val="21"/>
              </w:rPr>
              <w:t>Analyze</w:t>
            </w:r>
            <w:r w:rsidRPr="00D9155D">
              <w:rPr>
                <w:rFonts w:cs="Helvetica"/>
                <w:sz w:val="23"/>
                <w:szCs w:val="21"/>
              </w:rPr>
              <w:t xml:space="preserve"> how particular elements of a story or drama interact (e.g., how </w:t>
            </w:r>
            <w:r w:rsidRPr="00D9155D">
              <w:rPr>
                <w:rFonts w:cs="Helvetica"/>
                <w:b/>
                <w:sz w:val="23"/>
                <w:szCs w:val="21"/>
              </w:rPr>
              <w:t>setting</w:t>
            </w:r>
            <w:r w:rsidRPr="00D9155D">
              <w:rPr>
                <w:rFonts w:cs="Helvetica"/>
                <w:sz w:val="23"/>
                <w:szCs w:val="21"/>
              </w:rPr>
              <w:t xml:space="preserve"> shapes the </w:t>
            </w:r>
            <w:r w:rsidRPr="00D9155D">
              <w:rPr>
                <w:rFonts w:cs="Helvetica"/>
                <w:b/>
                <w:sz w:val="23"/>
                <w:szCs w:val="21"/>
              </w:rPr>
              <w:t>characters</w:t>
            </w:r>
            <w:r w:rsidRPr="00D9155D">
              <w:rPr>
                <w:rFonts w:cs="Helvetica"/>
                <w:sz w:val="23"/>
                <w:szCs w:val="21"/>
              </w:rPr>
              <w:t xml:space="preserve"> or </w:t>
            </w:r>
            <w:r w:rsidRPr="00D9155D">
              <w:rPr>
                <w:rFonts w:cs="Helvetica"/>
                <w:b/>
                <w:sz w:val="23"/>
                <w:szCs w:val="21"/>
              </w:rPr>
              <w:t>plot</w:t>
            </w:r>
            <w:r w:rsidRPr="00D9155D">
              <w:rPr>
                <w:rFonts w:cs="Helvetica"/>
                <w:sz w:val="23"/>
                <w:szCs w:val="21"/>
              </w:rPr>
              <w:t>).</w:t>
            </w:r>
          </w:p>
        </w:tc>
        <w:tc>
          <w:tcPr>
            <w:tcW w:w="4656" w:type="dxa"/>
          </w:tcPr>
          <w:p w14:paraId="63373427" w14:textId="77777777" w:rsidR="000D244A" w:rsidRPr="00D9155D" w:rsidRDefault="000D244A" w:rsidP="006C0346">
            <w:pPr>
              <w:widowControl w:val="0"/>
              <w:autoSpaceDE w:val="0"/>
              <w:autoSpaceDN w:val="0"/>
              <w:adjustRightInd w:val="0"/>
              <w:rPr>
                <w:b/>
                <w:sz w:val="23"/>
                <w:szCs w:val="21"/>
                <w:lang w:bidi="x-none"/>
              </w:rPr>
            </w:pPr>
            <w:r w:rsidRPr="00D9155D">
              <w:rPr>
                <w:rFonts w:cs="Helvetica"/>
                <w:b/>
                <w:sz w:val="23"/>
                <w:szCs w:val="21"/>
              </w:rPr>
              <w:t>Analyze</w:t>
            </w:r>
            <w:r w:rsidRPr="00D9155D">
              <w:rPr>
                <w:rFonts w:cs="Helvetica"/>
                <w:sz w:val="23"/>
                <w:szCs w:val="21"/>
              </w:rPr>
              <w:t xml:space="preserve"> the interactions between individuals, </w:t>
            </w:r>
            <w:r w:rsidRPr="00D9155D">
              <w:rPr>
                <w:rFonts w:cs="Helvetica"/>
                <w:b/>
                <w:sz w:val="23"/>
                <w:szCs w:val="21"/>
              </w:rPr>
              <w:t>events</w:t>
            </w:r>
            <w:r w:rsidRPr="00D9155D">
              <w:rPr>
                <w:rFonts w:cs="Helvetica"/>
                <w:sz w:val="23"/>
                <w:szCs w:val="21"/>
              </w:rPr>
              <w:t xml:space="preserve">, and </w:t>
            </w:r>
            <w:r w:rsidRPr="00D9155D">
              <w:rPr>
                <w:rFonts w:cs="Helvetica"/>
                <w:b/>
                <w:sz w:val="23"/>
                <w:szCs w:val="21"/>
              </w:rPr>
              <w:t>ideas</w:t>
            </w:r>
            <w:r w:rsidRPr="00D9155D">
              <w:rPr>
                <w:rFonts w:cs="Helvetica"/>
                <w:sz w:val="23"/>
                <w:szCs w:val="21"/>
              </w:rPr>
              <w:t xml:space="preserve"> in a text (e.g., how </w:t>
            </w:r>
            <w:r w:rsidRPr="00D9155D">
              <w:rPr>
                <w:rFonts w:cs="Helvetica"/>
                <w:b/>
                <w:sz w:val="23"/>
                <w:szCs w:val="21"/>
              </w:rPr>
              <w:t>ideas</w:t>
            </w:r>
            <w:r w:rsidRPr="00D9155D">
              <w:rPr>
                <w:rFonts w:cs="Helvetica"/>
                <w:sz w:val="23"/>
                <w:szCs w:val="21"/>
              </w:rPr>
              <w:t xml:space="preserve"> influence individuals or </w:t>
            </w:r>
            <w:r w:rsidRPr="00D9155D">
              <w:rPr>
                <w:rFonts w:cs="Helvetica"/>
                <w:b/>
                <w:sz w:val="23"/>
                <w:szCs w:val="21"/>
              </w:rPr>
              <w:t>events</w:t>
            </w:r>
            <w:r w:rsidRPr="00D9155D">
              <w:rPr>
                <w:rFonts w:cs="Helvetica"/>
                <w:sz w:val="23"/>
                <w:szCs w:val="21"/>
              </w:rPr>
              <w:t xml:space="preserve">, or how individuals influence </w:t>
            </w:r>
            <w:r w:rsidRPr="00D9155D">
              <w:rPr>
                <w:rFonts w:cs="Helvetica"/>
                <w:b/>
                <w:sz w:val="23"/>
                <w:szCs w:val="21"/>
              </w:rPr>
              <w:t>ideas</w:t>
            </w:r>
            <w:r w:rsidRPr="00D9155D">
              <w:rPr>
                <w:rFonts w:cs="Helvetica"/>
                <w:sz w:val="23"/>
                <w:szCs w:val="21"/>
              </w:rPr>
              <w:t xml:space="preserve"> or </w:t>
            </w:r>
            <w:r w:rsidRPr="00D9155D">
              <w:rPr>
                <w:rFonts w:cs="Helvetica"/>
                <w:b/>
                <w:sz w:val="23"/>
                <w:szCs w:val="21"/>
              </w:rPr>
              <w:t>events</w:t>
            </w:r>
            <w:r w:rsidRPr="00D9155D">
              <w:rPr>
                <w:rFonts w:cs="Helvetica"/>
                <w:sz w:val="23"/>
                <w:szCs w:val="21"/>
              </w:rPr>
              <w:t>).</w:t>
            </w:r>
          </w:p>
        </w:tc>
      </w:tr>
      <w:tr w:rsidR="000D244A" w:rsidRPr="00D9155D" w14:paraId="5CD0A904" w14:textId="77777777" w:rsidTr="006C0346">
        <w:trPr>
          <w:jc w:val="center"/>
        </w:trPr>
        <w:tc>
          <w:tcPr>
            <w:tcW w:w="550" w:type="dxa"/>
          </w:tcPr>
          <w:p w14:paraId="2C0DD03E" w14:textId="77777777" w:rsidR="000D244A" w:rsidRPr="00D9155D" w:rsidRDefault="000D244A" w:rsidP="006C0346">
            <w:r w:rsidRPr="00D9155D">
              <w:t>8</w:t>
            </w:r>
          </w:p>
        </w:tc>
        <w:tc>
          <w:tcPr>
            <w:tcW w:w="4370" w:type="dxa"/>
          </w:tcPr>
          <w:p w14:paraId="28FAB02B" w14:textId="77777777" w:rsidR="000D244A" w:rsidRPr="00D9155D" w:rsidRDefault="000D244A" w:rsidP="006C0346">
            <w:pPr>
              <w:widowControl w:val="0"/>
              <w:autoSpaceDE w:val="0"/>
              <w:autoSpaceDN w:val="0"/>
              <w:adjustRightInd w:val="0"/>
              <w:rPr>
                <w:sz w:val="23"/>
                <w:szCs w:val="21"/>
                <w:lang w:bidi="x-none"/>
              </w:rPr>
            </w:pPr>
            <w:r w:rsidRPr="00D9155D">
              <w:rPr>
                <w:rFonts w:cs="Helvetica"/>
                <w:b/>
                <w:sz w:val="23"/>
                <w:szCs w:val="21"/>
              </w:rPr>
              <w:t>Analyze</w:t>
            </w:r>
            <w:r w:rsidRPr="00D9155D">
              <w:rPr>
                <w:rFonts w:cs="Helvetica"/>
                <w:sz w:val="23"/>
                <w:szCs w:val="21"/>
              </w:rPr>
              <w:t xml:space="preserve"> how particular lines of dialogue or incidents in a story or drama propel the action, reveal aspects of a </w:t>
            </w:r>
            <w:r w:rsidRPr="00D9155D">
              <w:rPr>
                <w:rFonts w:cs="Helvetica"/>
                <w:b/>
                <w:sz w:val="23"/>
                <w:szCs w:val="21"/>
              </w:rPr>
              <w:t>character</w:t>
            </w:r>
            <w:r w:rsidRPr="00D9155D">
              <w:rPr>
                <w:rFonts w:cs="Helvetica"/>
                <w:sz w:val="23"/>
                <w:szCs w:val="21"/>
              </w:rPr>
              <w:t>, or provoke a decision.</w:t>
            </w:r>
          </w:p>
        </w:tc>
        <w:tc>
          <w:tcPr>
            <w:tcW w:w="4656" w:type="dxa"/>
          </w:tcPr>
          <w:p w14:paraId="34452CB3" w14:textId="77777777" w:rsidR="000D244A" w:rsidRPr="00D9155D" w:rsidRDefault="000D244A" w:rsidP="006C0346">
            <w:pPr>
              <w:widowControl w:val="0"/>
              <w:autoSpaceDE w:val="0"/>
              <w:autoSpaceDN w:val="0"/>
              <w:adjustRightInd w:val="0"/>
              <w:rPr>
                <w:b/>
                <w:sz w:val="23"/>
                <w:szCs w:val="21"/>
                <w:lang w:bidi="x-none"/>
              </w:rPr>
            </w:pPr>
            <w:r w:rsidRPr="00D9155D">
              <w:rPr>
                <w:rFonts w:cs="Helvetica"/>
                <w:b/>
                <w:sz w:val="23"/>
                <w:szCs w:val="21"/>
              </w:rPr>
              <w:t>Analyze</w:t>
            </w:r>
            <w:r w:rsidRPr="00D9155D">
              <w:rPr>
                <w:rFonts w:cs="Helvetica"/>
                <w:sz w:val="23"/>
                <w:szCs w:val="21"/>
              </w:rPr>
              <w:t xml:space="preserve"> how a text makes </w:t>
            </w:r>
            <w:r w:rsidRPr="00D9155D">
              <w:rPr>
                <w:rFonts w:cs="Helvetica"/>
                <w:b/>
                <w:sz w:val="23"/>
                <w:szCs w:val="21"/>
              </w:rPr>
              <w:t>connections</w:t>
            </w:r>
            <w:r w:rsidRPr="00D9155D">
              <w:rPr>
                <w:rFonts w:cs="Helvetica"/>
                <w:sz w:val="23"/>
                <w:szCs w:val="21"/>
              </w:rPr>
              <w:t xml:space="preserve"> among and distinctions between individuals, </w:t>
            </w:r>
            <w:r w:rsidRPr="00D9155D">
              <w:rPr>
                <w:rFonts w:cs="Helvetica"/>
                <w:b/>
                <w:sz w:val="23"/>
                <w:szCs w:val="21"/>
              </w:rPr>
              <w:t>ideas</w:t>
            </w:r>
            <w:r w:rsidRPr="00D9155D">
              <w:rPr>
                <w:rFonts w:cs="Helvetica"/>
                <w:sz w:val="23"/>
                <w:szCs w:val="21"/>
              </w:rPr>
              <w:t xml:space="preserve">, or </w:t>
            </w:r>
            <w:r w:rsidRPr="00D9155D">
              <w:rPr>
                <w:rFonts w:cs="Helvetica"/>
                <w:b/>
                <w:sz w:val="23"/>
                <w:szCs w:val="21"/>
              </w:rPr>
              <w:t>events</w:t>
            </w:r>
            <w:r w:rsidRPr="00D9155D">
              <w:rPr>
                <w:rFonts w:cs="Helvetica"/>
                <w:sz w:val="23"/>
                <w:szCs w:val="21"/>
              </w:rPr>
              <w:t xml:space="preserve"> (e.g., through comparisons, analogies, or categories).</w:t>
            </w:r>
          </w:p>
        </w:tc>
      </w:tr>
    </w:tbl>
    <w:p w14:paraId="4BF0DE10" w14:textId="77777777" w:rsidR="000D244A" w:rsidRPr="00D9155D" w:rsidRDefault="000D244A" w:rsidP="000D244A">
      <w:pPr>
        <w:outlineLvl w:val="0"/>
        <w:rPr>
          <w:b/>
          <w:sz w:val="28"/>
        </w:rPr>
      </w:pPr>
    </w:p>
    <w:p w14:paraId="7283DCF5" w14:textId="77777777" w:rsidR="000D244A" w:rsidRPr="00D9155D" w:rsidRDefault="000D244A" w:rsidP="000D244A">
      <w:pPr>
        <w:outlineLvl w:val="0"/>
        <w:rPr>
          <w:b/>
          <w:sz w:val="28"/>
        </w:rPr>
      </w:pPr>
    </w:p>
    <w:p w14:paraId="47C09857" w14:textId="77777777" w:rsidR="000D244A" w:rsidRPr="00D9155D" w:rsidRDefault="000D244A" w:rsidP="000D244A">
      <w:pPr>
        <w:outlineLvl w:val="0"/>
      </w:pPr>
      <w:r w:rsidRPr="00D9155D">
        <w:rPr>
          <w:b/>
          <w:sz w:val="28"/>
        </w:rPr>
        <w:t>Reading Anchor Standard 4:</w:t>
      </w:r>
      <w:r w:rsidRPr="00D9155D">
        <w:rPr>
          <w:b/>
        </w:rPr>
        <w:t xml:space="preserve"> </w:t>
      </w:r>
      <w:r w:rsidRPr="00D9155D">
        <w:t xml:space="preserve"> </w:t>
      </w:r>
      <w:r w:rsidRPr="00D9155D">
        <w:rPr>
          <w:b/>
        </w:rPr>
        <w:t>Interpret words</w:t>
      </w:r>
      <w:r w:rsidRPr="00D9155D">
        <w:t xml:space="preserve"> and </w:t>
      </w:r>
      <w:r w:rsidRPr="00D9155D">
        <w:rPr>
          <w:b/>
        </w:rPr>
        <w:t>phrases</w:t>
      </w:r>
      <w:r w:rsidRPr="00D9155D">
        <w:t xml:space="preserve"> as they are used in a text, including determining </w:t>
      </w:r>
      <w:r w:rsidRPr="00D9155D">
        <w:rPr>
          <w:b/>
        </w:rPr>
        <w:t>technical, connotative</w:t>
      </w:r>
      <w:r w:rsidRPr="00D9155D">
        <w:t xml:space="preserve">, and </w:t>
      </w:r>
      <w:r w:rsidRPr="00D9155D">
        <w:rPr>
          <w:b/>
        </w:rPr>
        <w:t>figurative</w:t>
      </w:r>
      <w:r w:rsidRPr="00D9155D">
        <w:t xml:space="preserve"> meanings, and </w:t>
      </w:r>
      <w:r w:rsidRPr="00D9155D">
        <w:rPr>
          <w:b/>
        </w:rPr>
        <w:t>analyze</w:t>
      </w:r>
      <w:r w:rsidRPr="00D9155D">
        <w:t xml:space="preserve"> how specific </w:t>
      </w:r>
      <w:r w:rsidRPr="00D9155D">
        <w:rPr>
          <w:b/>
        </w:rPr>
        <w:t>word choices shape meaning or tone</w:t>
      </w:r>
      <w:r w:rsidRPr="00D9155D">
        <w:t>.</w:t>
      </w:r>
    </w:p>
    <w:p w14:paraId="42A12CD4" w14:textId="77777777" w:rsidR="000D244A" w:rsidRPr="00D9155D" w:rsidRDefault="000D244A" w:rsidP="000D244A">
      <w:pPr>
        <w:jc w:val="center"/>
        <w:outlineLvl w:val="0"/>
      </w:pPr>
    </w:p>
    <w:tbl>
      <w:tblPr>
        <w:tblW w:w="5157"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4411"/>
        <w:gridCol w:w="4722"/>
      </w:tblGrid>
      <w:tr w:rsidR="000D244A" w:rsidRPr="00D9155D" w14:paraId="30E9C260" w14:textId="77777777" w:rsidTr="006C0346">
        <w:tc>
          <w:tcPr>
            <w:tcW w:w="265" w:type="pct"/>
          </w:tcPr>
          <w:p w14:paraId="3C419815" w14:textId="77777777" w:rsidR="000D244A" w:rsidRPr="00D9155D" w:rsidRDefault="000D244A" w:rsidP="006C0346">
            <w:pPr>
              <w:rPr>
                <w:lang w:bidi="x-none"/>
              </w:rPr>
            </w:pPr>
          </w:p>
        </w:tc>
        <w:tc>
          <w:tcPr>
            <w:tcW w:w="2287" w:type="pct"/>
          </w:tcPr>
          <w:p w14:paraId="3B743A04" w14:textId="77777777" w:rsidR="000D244A" w:rsidRPr="00D9155D" w:rsidRDefault="000D244A" w:rsidP="006C0346">
            <w:pPr>
              <w:rPr>
                <w:b/>
                <w:lang w:bidi="x-none"/>
              </w:rPr>
            </w:pPr>
            <w:r w:rsidRPr="00D9155D">
              <w:rPr>
                <w:b/>
                <w:lang w:bidi="x-none"/>
              </w:rPr>
              <w:t>READING LITERATURE</w:t>
            </w:r>
          </w:p>
        </w:tc>
        <w:tc>
          <w:tcPr>
            <w:tcW w:w="2449" w:type="pct"/>
          </w:tcPr>
          <w:p w14:paraId="74E283DE" w14:textId="77777777" w:rsidR="000D244A" w:rsidRPr="00D9155D" w:rsidRDefault="000D244A" w:rsidP="006C0346">
            <w:pPr>
              <w:rPr>
                <w:b/>
                <w:lang w:bidi="x-none"/>
              </w:rPr>
            </w:pPr>
            <w:r w:rsidRPr="00D9155D">
              <w:rPr>
                <w:b/>
                <w:lang w:bidi="x-none"/>
              </w:rPr>
              <w:t>READING NONFICTION</w:t>
            </w:r>
          </w:p>
        </w:tc>
      </w:tr>
      <w:tr w:rsidR="000D244A" w:rsidRPr="00D9155D" w14:paraId="34A3C86B" w14:textId="77777777" w:rsidTr="006C0346">
        <w:tc>
          <w:tcPr>
            <w:tcW w:w="265" w:type="pct"/>
          </w:tcPr>
          <w:p w14:paraId="12D2B7EA" w14:textId="77777777" w:rsidR="000D244A" w:rsidRPr="00D9155D" w:rsidRDefault="000D244A" w:rsidP="006C0346">
            <w:pPr>
              <w:rPr>
                <w:lang w:bidi="x-none"/>
              </w:rPr>
            </w:pPr>
            <w:r w:rsidRPr="00D9155D">
              <w:rPr>
                <w:lang w:bidi="x-none"/>
              </w:rPr>
              <w:t>6</w:t>
            </w:r>
          </w:p>
        </w:tc>
        <w:tc>
          <w:tcPr>
            <w:tcW w:w="2287" w:type="pct"/>
          </w:tcPr>
          <w:p w14:paraId="38E65A15" w14:textId="77777777" w:rsidR="000D244A" w:rsidRPr="00D9155D" w:rsidRDefault="000D244A" w:rsidP="006C0346">
            <w:pPr>
              <w:widowControl w:val="0"/>
              <w:autoSpaceDE w:val="0"/>
              <w:autoSpaceDN w:val="0"/>
              <w:adjustRightInd w:val="0"/>
              <w:rPr>
                <w:b/>
                <w:caps/>
                <w:sz w:val="22"/>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of </w:t>
            </w:r>
            <w:r w:rsidRPr="00D9155D">
              <w:rPr>
                <w:rFonts w:cs="Helvetica"/>
                <w:b/>
                <w:sz w:val="22"/>
                <w:szCs w:val="15"/>
                <w:lang w:bidi="x-none"/>
              </w:rPr>
              <w:t>words and phrases</w:t>
            </w:r>
            <w:r w:rsidRPr="00D9155D">
              <w:rPr>
                <w:rFonts w:cs="Helvetica"/>
                <w:sz w:val="22"/>
                <w:szCs w:val="15"/>
                <w:lang w:bidi="x-none"/>
              </w:rPr>
              <w:t xml:space="preserve"> as they are used in a text, including </w:t>
            </w:r>
            <w:r w:rsidRPr="00D9155D">
              <w:rPr>
                <w:rFonts w:cs="Helvetica"/>
                <w:b/>
                <w:sz w:val="22"/>
                <w:szCs w:val="15"/>
                <w:lang w:bidi="x-none"/>
              </w:rPr>
              <w:t>figurative</w:t>
            </w:r>
            <w:r w:rsidRPr="00D9155D">
              <w:rPr>
                <w:rFonts w:cs="Helvetica"/>
                <w:sz w:val="22"/>
                <w:szCs w:val="15"/>
                <w:lang w:bidi="x-none"/>
              </w:rPr>
              <w:t xml:space="preserve"> and </w:t>
            </w:r>
            <w:r w:rsidRPr="00D9155D">
              <w:rPr>
                <w:rFonts w:cs="Helvetica"/>
                <w:b/>
                <w:sz w:val="22"/>
                <w:szCs w:val="15"/>
                <w:lang w:bidi="x-none"/>
              </w:rPr>
              <w:t>connotative</w:t>
            </w:r>
            <w:r w:rsidRPr="00D9155D">
              <w:rPr>
                <w:rFonts w:cs="Helvetica"/>
                <w:sz w:val="22"/>
                <w:szCs w:val="15"/>
                <w:lang w:bidi="x-none"/>
              </w:rPr>
              <w:t xml:space="preserve"> meanings; </w:t>
            </w:r>
            <w:r w:rsidRPr="00D9155D">
              <w:rPr>
                <w:rFonts w:cs="Helvetica"/>
                <w:b/>
                <w:sz w:val="22"/>
                <w:szCs w:val="15"/>
                <w:lang w:bidi="x-none"/>
              </w:rPr>
              <w:t>analyze</w:t>
            </w:r>
            <w:r w:rsidRPr="00D9155D">
              <w:rPr>
                <w:rFonts w:cs="Helvetica"/>
                <w:sz w:val="22"/>
                <w:szCs w:val="15"/>
                <w:lang w:bidi="x-none"/>
              </w:rPr>
              <w:t xml:space="preserve"> the impact of a specific </w:t>
            </w:r>
            <w:r w:rsidRPr="00D9155D">
              <w:rPr>
                <w:rFonts w:cs="Helvetica"/>
                <w:b/>
                <w:sz w:val="22"/>
                <w:szCs w:val="15"/>
                <w:lang w:bidi="x-none"/>
              </w:rPr>
              <w:t>word choice</w:t>
            </w:r>
            <w:r w:rsidRPr="00D9155D">
              <w:rPr>
                <w:rFonts w:cs="Helvetica"/>
                <w:sz w:val="22"/>
                <w:szCs w:val="15"/>
                <w:lang w:bidi="x-none"/>
              </w:rPr>
              <w:t xml:space="preserve"> on meaning and </w:t>
            </w:r>
            <w:r w:rsidRPr="00D9155D">
              <w:rPr>
                <w:rFonts w:cs="Helvetica"/>
                <w:b/>
                <w:sz w:val="22"/>
                <w:szCs w:val="15"/>
                <w:lang w:bidi="x-none"/>
              </w:rPr>
              <w:t>tone</w:t>
            </w:r>
            <w:r w:rsidRPr="00D9155D">
              <w:rPr>
                <w:rFonts w:cs="Helvetica"/>
                <w:sz w:val="22"/>
                <w:szCs w:val="15"/>
                <w:lang w:bidi="x-none"/>
              </w:rPr>
              <w:t>.</w:t>
            </w:r>
          </w:p>
        </w:tc>
        <w:tc>
          <w:tcPr>
            <w:tcW w:w="2449" w:type="pct"/>
          </w:tcPr>
          <w:p w14:paraId="781ABBCE" w14:textId="77777777" w:rsidR="000D244A" w:rsidRPr="00D9155D" w:rsidRDefault="000D244A" w:rsidP="006C0346">
            <w:pPr>
              <w:widowControl w:val="0"/>
              <w:autoSpaceDE w:val="0"/>
              <w:autoSpaceDN w:val="0"/>
              <w:adjustRightInd w:val="0"/>
              <w:rPr>
                <w:sz w:val="22"/>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of </w:t>
            </w:r>
            <w:r w:rsidRPr="00D9155D">
              <w:rPr>
                <w:rFonts w:cs="Helvetica"/>
                <w:b/>
                <w:sz w:val="22"/>
                <w:szCs w:val="15"/>
                <w:lang w:bidi="x-none"/>
              </w:rPr>
              <w:t>words and phrases</w:t>
            </w:r>
            <w:r w:rsidRPr="00D9155D">
              <w:rPr>
                <w:rFonts w:cs="Helvetica"/>
                <w:sz w:val="22"/>
                <w:szCs w:val="15"/>
                <w:lang w:bidi="x-none"/>
              </w:rPr>
              <w:t xml:space="preserve"> as they are used in a text, including </w:t>
            </w:r>
            <w:r w:rsidRPr="00D9155D">
              <w:rPr>
                <w:rFonts w:cs="Helvetica"/>
                <w:b/>
                <w:sz w:val="22"/>
                <w:szCs w:val="15"/>
                <w:lang w:bidi="x-none"/>
              </w:rPr>
              <w:t>figurative</w:t>
            </w:r>
            <w:r w:rsidRPr="00D9155D">
              <w:rPr>
                <w:rFonts w:cs="Helvetica"/>
                <w:sz w:val="22"/>
                <w:szCs w:val="15"/>
                <w:lang w:bidi="x-none"/>
              </w:rPr>
              <w:t xml:space="preserve">, </w:t>
            </w:r>
            <w:r w:rsidRPr="00D9155D">
              <w:rPr>
                <w:rFonts w:cs="Helvetica"/>
                <w:b/>
                <w:sz w:val="22"/>
                <w:szCs w:val="15"/>
                <w:lang w:bidi="x-none"/>
              </w:rPr>
              <w:t>connotative</w:t>
            </w:r>
            <w:r w:rsidRPr="00D9155D">
              <w:rPr>
                <w:rFonts w:cs="Helvetica"/>
                <w:sz w:val="22"/>
                <w:szCs w:val="15"/>
                <w:lang w:bidi="x-none"/>
              </w:rPr>
              <w:t>, and technical meanings.</w:t>
            </w:r>
          </w:p>
        </w:tc>
      </w:tr>
      <w:tr w:rsidR="000D244A" w:rsidRPr="00D9155D" w14:paraId="47167230" w14:textId="77777777" w:rsidTr="006C0346">
        <w:tc>
          <w:tcPr>
            <w:tcW w:w="265" w:type="pct"/>
          </w:tcPr>
          <w:p w14:paraId="0A4C9102" w14:textId="77777777" w:rsidR="000D244A" w:rsidRPr="00D9155D" w:rsidRDefault="000D244A" w:rsidP="006C0346">
            <w:pPr>
              <w:rPr>
                <w:lang w:bidi="x-none"/>
              </w:rPr>
            </w:pPr>
            <w:r w:rsidRPr="00D9155D">
              <w:rPr>
                <w:lang w:bidi="x-none"/>
              </w:rPr>
              <w:t>7</w:t>
            </w:r>
          </w:p>
        </w:tc>
        <w:tc>
          <w:tcPr>
            <w:tcW w:w="2287" w:type="pct"/>
          </w:tcPr>
          <w:p w14:paraId="3663AEED" w14:textId="77777777" w:rsidR="000D244A" w:rsidRPr="00D9155D" w:rsidRDefault="000D244A" w:rsidP="006C0346">
            <w:pPr>
              <w:widowControl w:val="0"/>
              <w:autoSpaceDE w:val="0"/>
              <w:autoSpaceDN w:val="0"/>
              <w:adjustRightInd w:val="0"/>
              <w:rPr>
                <w:b/>
                <w:caps/>
                <w:sz w:val="22"/>
                <w:szCs w:val="21"/>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w:t>
            </w:r>
            <w:r w:rsidRPr="00D9155D">
              <w:rPr>
                <w:rFonts w:cs="Helvetica"/>
                <w:sz w:val="22"/>
                <w:szCs w:val="21"/>
                <w:lang w:bidi="x-none"/>
              </w:rPr>
              <w:t xml:space="preserve">of </w:t>
            </w:r>
            <w:r w:rsidRPr="00D9155D">
              <w:rPr>
                <w:rFonts w:cs="Helvetica"/>
                <w:b/>
                <w:sz w:val="22"/>
                <w:szCs w:val="21"/>
                <w:lang w:bidi="x-none"/>
              </w:rPr>
              <w:t>words and phrases</w:t>
            </w:r>
            <w:r w:rsidRPr="00D9155D">
              <w:rPr>
                <w:rFonts w:cs="Helvetica"/>
                <w:sz w:val="22"/>
                <w:szCs w:val="21"/>
                <w:lang w:bidi="x-none"/>
              </w:rPr>
              <w:t xml:space="preserve"> as they are used in a text, including </w:t>
            </w:r>
            <w:r w:rsidRPr="00D9155D">
              <w:rPr>
                <w:rFonts w:cs="Helvetica"/>
                <w:b/>
                <w:sz w:val="22"/>
                <w:szCs w:val="21"/>
                <w:lang w:bidi="x-none"/>
              </w:rPr>
              <w:t>figurative</w:t>
            </w:r>
            <w:r w:rsidRPr="00D9155D">
              <w:rPr>
                <w:rFonts w:cs="Helvetica"/>
                <w:sz w:val="22"/>
                <w:szCs w:val="21"/>
                <w:lang w:bidi="x-none"/>
              </w:rPr>
              <w:t xml:space="preserve"> and </w:t>
            </w:r>
            <w:r w:rsidRPr="00D9155D">
              <w:rPr>
                <w:rFonts w:cs="Helvetica"/>
                <w:b/>
                <w:sz w:val="22"/>
                <w:szCs w:val="21"/>
                <w:lang w:bidi="x-none"/>
              </w:rPr>
              <w:t>connotative</w:t>
            </w:r>
            <w:r w:rsidRPr="00D9155D">
              <w:rPr>
                <w:rFonts w:cs="Helvetica"/>
                <w:sz w:val="22"/>
                <w:szCs w:val="21"/>
                <w:lang w:bidi="x-none"/>
              </w:rPr>
              <w:t xml:space="preserve"> meanings; </w:t>
            </w:r>
            <w:r w:rsidRPr="00D9155D">
              <w:rPr>
                <w:rFonts w:cs="Helvetica"/>
                <w:b/>
                <w:sz w:val="22"/>
                <w:szCs w:val="21"/>
                <w:lang w:bidi="x-none"/>
              </w:rPr>
              <w:t>analyze</w:t>
            </w:r>
            <w:r w:rsidRPr="00D9155D">
              <w:rPr>
                <w:rFonts w:cs="Helvetica"/>
                <w:sz w:val="22"/>
                <w:szCs w:val="21"/>
                <w:lang w:bidi="x-none"/>
              </w:rPr>
              <w:t xml:space="preserve"> the impact of rhymes and other repetitions of sounds (e.g., alliteration) on a specific verse or stanza of a poem or section of a story or drama.</w:t>
            </w:r>
          </w:p>
        </w:tc>
        <w:tc>
          <w:tcPr>
            <w:tcW w:w="2449" w:type="pct"/>
          </w:tcPr>
          <w:p w14:paraId="293A9297" w14:textId="77777777" w:rsidR="000D244A" w:rsidRPr="00D9155D" w:rsidRDefault="000D244A" w:rsidP="006C0346">
            <w:pPr>
              <w:widowControl w:val="0"/>
              <w:autoSpaceDE w:val="0"/>
              <w:autoSpaceDN w:val="0"/>
              <w:adjustRightInd w:val="0"/>
              <w:rPr>
                <w:sz w:val="22"/>
                <w:szCs w:val="21"/>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w:t>
            </w:r>
            <w:r w:rsidRPr="00D9155D">
              <w:rPr>
                <w:rFonts w:cs="Helvetica"/>
                <w:sz w:val="22"/>
                <w:szCs w:val="21"/>
                <w:lang w:bidi="x-none"/>
              </w:rPr>
              <w:t xml:space="preserve">of </w:t>
            </w:r>
            <w:r w:rsidRPr="00D9155D">
              <w:rPr>
                <w:rFonts w:cs="Helvetica"/>
                <w:b/>
                <w:sz w:val="22"/>
                <w:szCs w:val="21"/>
                <w:lang w:bidi="x-none"/>
              </w:rPr>
              <w:t>words and phrases</w:t>
            </w:r>
            <w:r w:rsidRPr="00D9155D">
              <w:rPr>
                <w:rFonts w:cs="Helvetica"/>
                <w:sz w:val="22"/>
                <w:szCs w:val="21"/>
                <w:lang w:bidi="x-none"/>
              </w:rPr>
              <w:t xml:space="preserve"> as they are used in a text, including </w:t>
            </w:r>
            <w:r w:rsidRPr="00D9155D">
              <w:rPr>
                <w:rFonts w:cs="Helvetica"/>
                <w:b/>
                <w:sz w:val="22"/>
                <w:szCs w:val="21"/>
                <w:lang w:bidi="x-none"/>
              </w:rPr>
              <w:t>figurative</w:t>
            </w:r>
            <w:r w:rsidRPr="00D9155D">
              <w:rPr>
                <w:rFonts w:cs="Helvetica"/>
                <w:sz w:val="22"/>
                <w:szCs w:val="21"/>
                <w:lang w:bidi="x-none"/>
              </w:rPr>
              <w:t xml:space="preserve">, </w:t>
            </w:r>
            <w:r w:rsidRPr="00D9155D">
              <w:rPr>
                <w:rFonts w:cs="Helvetica"/>
                <w:b/>
                <w:sz w:val="22"/>
                <w:szCs w:val="21"/>
                <w:lang w:bidi="x-none"/>
              </w:rPr>
              <w:t>connotative</w:t>
            </w:r>
            <w:r w:rsidRPr="00D9155D">
              <w:rPr>
                <w:rFonts w:cs="Helvetica"/>
                <w:sz w:val="22"/>
                <w:szCs w:val="21"/>
                <w:lang w:bidi="x-none"/>
              </w:rPr>
              <w:t xml:space="preserve">, and technical meanings; </w:t>
            </w:r>
            <w:r w:rsidRPr="00D9155D">
              <w:rPr>
                <w:rFonts w:cs="Helvetica"/>
                <w:b/>
                <w:sz w:val="22"/>
                <w:szCs w:val="21"/>
                <w:lang w:bidi="x-none"/>
              </w:rPr>
              <w:t>analyze</w:t>
            </w:r>
            <w:r w:rsidRPr="00D9155D">
              <w:rPr>
                <w:rFonts w:cs="Helvetica"/>
                <w:sz w:val="22"/>
                <w:szCs w:val="21"/>
                <w:lang w:bidi="x-none"/>
              </w:rPr>
              <w:t xml:space="preserve"> the impact of a </w:t>
            </w:r>
            <w:r w:rsidRPr="00D9155D">
              <w:rPr>
                <w:rFonts w:cs="Helvetica"/>
                <w:b/>
                <w:sz w:val="22"/>
                <w:szCs w:val="21"/>
                <w:lang w:bidi="x-none"/>
              </w:rPr>
              <w:t>specific word choice</w:t>
            </w:r>
            <w:r w:rsidRPr="00D9155D">
              <w:rPr>
                <w:rFonts w:cs="Helvetica"/>
                <w:sz w:val="22"/>
                <w:szCs w:val="21"/>
                <w:lang w:bidi="x-none"/>
              </w:rPr>
              <w:t xml:space="preserve"> on meaning and </w:t>
            </w:r>
            <w:r w:rsidRPr="00D9155D">
              <w:rPr>
                <w:rFonts w:cs="Helvetica"/>
                <w:b/>
                <w:sz w:val="22"/>
                <w:szCs w:val="21"/>
                <w:lang w:bidi="x-none"/>
              </w:rPr>
              <w:t>tone</w:t>
            </w:r>
            <w:r w:rsidRPr="00D9155D">
              <w:rPr>
                <w:rFonts w:cs="Helvetica"/>
                <w:sz w:val="22"/>
                <w:szCs w:val="21"/>
                <w:lang w:bidi="x-none"/>
              </w:rPr>
              <w:t>.</w:t>
            </w:r>
          </w:p>
        </w:tc>
      </w:tr>
      <w:tr w:rsidR="000D244A" w:rsidRPr="00D9155D" w14:paraId="732A75E0" w14:textId="77777777" w:rsidTr="006C0346">
        <w:tc>
          <w:tcPr>
            <w:tcW w:w="265" w:type="pct"/>
          </w:tcPr>
          <w:p w14:paraId="43277248" w14:textId="77777777" w:rsidR="000D244A" w:rsidRPr="00D9155D" w:rsidRDefault="000D244A" w:rsidP="006C0346">
            <w:pPr>
              <w:rPr>
                <w:lang w:bidi="x-none"/>
              </w:rPr>
            </w:pPr>
            <w:r w:rsidRPr="00D9155D">
              <w:rPr>
                <w:lang w:bidi="x-none"/>
              </w:rPr>
              <w:t>8</w:t>
            </w:r>
          </w:p>
        </w:tc>
        <w:tc>
          <w:tcPr>
            <w:tcW w:w="2287" w:type="pct"/>
          </w:tcPr>
          <w:p w14:paraId="5B57FBA3" w14:textId="77777777" w:rsidR="000D244A" w:rsidRPr="00D9155D" w:rsidRDefault="000D244A" w:rsidP="006C0346">
            <w:pPr>
              <w:widowControl w:val="0"/>
              <w:autoSpaceDE w:val="0"/>
              <w:autoSpaceDN w:val="0"/>
              <w:adjustRightInd w:val="0"/>
              <w:rPr>
                <w:b/>
                <w:caps/>
                <w:sz w:val="22"/>
                <w:szCs w:val="21"/>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w:t>
            </w:r>
            <w:r w:rsidRPr="00D9155D">
              <w:rPr>
                <w:rFonts w:cs="Helvetica"/>
                <w:sz w:val="22"/>
                <w:szCs w:val="21"/>
                <w:lang w:bidi="x-none"/>
              </w:rPr>
              <w:t xml:space="preserve">of </w:t>
            </w:r>
            <w:r w:rsidRPr="00D9155D">
              <w:rPr>
                <w:rFonts w:cs="Helvetica"/>
                <w:b/>
                <w:sz w:val="22"/>
                <w:szCs w:val="21"/>
                <w:lang w:bidi="x-none"/>
              </w:rPr>
              <w:t>words and phrases</w:t>
            </w:r>
            <w:r w:rsidRPr="00D9155D">
              <w:rPr>
                <w:rFonts w:cs="Helvetica"/>
                <w:sz w:val="22"/>
                <w:szCs w:val="21"/>
                <w:lang w:bidi="x-none"/>
              </w:rPr>
              <w:t xml:space="preserve"> as they are used in a text, including </w:t>
            </w:r>
            <w:r w:rsidRPr="00D9155D">
              <w:rPr>
                <w:rFonts w:cs="Helvetica"/>
                <w:b/>
                <w:sz w:val="22"/>
                <w:szCs w:val="21"/>
                <w:lang w:bidi="x-none"/>
              </w:rPr>
              <w:t>figurative</w:t>
            </w:r>
            <w:r w:rsidRPr="00D9155D">
              <w:rPr>
                <w:rFonts w:cs="Helvetica"/>
                <w:sz w:val="22"/>
                <w:szCs w:val="21"/>
                <w:lang w:bidi="x-none"/>
              </w:rPr>
              <w:t xml:space="preserve"> and </w:t>
            </w:r>
            <w:r w:rsidRPr="00D9155D">
              <w:rPr>
                <w:rFonts w:cs="Helvetica"/>
                <w:b/>
                <w:sz w:val="22"/>
                <w:szCs w:val="21"/>
                <w:lang w:bidi="x-none"/>
              </w:rPr>
              <w:t>connotative</w:t>
            </w:r>
            <w:r w:rsidRPr="00D9155D">
              <w:rPr>
                <w:rFonts w:cs="Helvetica"/>
                <w:sz w:val="22"/>
                <w:szCs w:val="21"/>
                <w:lang w:bidi="x-none"/>
              </w:rPr>
              <w:t xml:space="preserve"> meanings; </w:t>
            </w:r>
            <w:r w:rsidRPr="00D9155D">
              <w:rPr>
                <w:rFonts w:cs="Helvetica"/>
                <w:b/>
                <w:sz w:val="22"/>
                <w:szCs w:val="21"/>
                <w:lang w:bidi="x-none"/>
              </w:rPr>
              <w:t>analyze</w:t>
            </w:r>
            <w:r w:rsidRPr="00D9155D">
              <w:rPr>
                <w:rFonts w:cs="Helvetica"/>
                <w:sz w:val="22"/>
                <w:szCs w:val="21"/>
                <w:lang w:bidi="x-none"/>
              </w:rPr>
              <w:t xml:space="preserve"> the impact of specific word choices on meaning and </w:t>
            </w:r>
            <w:r w:rsidRPr="00D9155D">
              <w:rPr>
                <w:rFonts w:cs="Helvetica"/>
                <w:b/>
                <w:sz w:val="22"/>
                <w:szCs w:val="21"/>
                <w:lang w:bidi="x-none"/>
              </w:rPr>
              <w:t>tone</w:t>
            </w:r>
            <w:r w:rsidRPr="00D9155D">
              <w:rPr>
                <w:rFonts w:cs="Helvetica"/>
                <w:sz w:val="22"/>
                <w:szCs w:val="21"/>
                <w:lang w:bidi="x-none"/>
              </w:rPr>
              <w:t xml:space="preserve">, including </w:t>
            </w:r>
            <w:r w:rsidRPr="00D9155D">
              <w:rPr>
                <w:rFonts w:cs="Helvetica"/>
                <w:b/>
                <w:sz w:val="22"/>
                <w:szCs w:val="21"/>
                <w:lang w:bidi="x-none"/>
              </w:rPr>
              <w:t>analogies or allusions to other texts</w:t>
            </w:r>
            <w:r w:rsidRPr="00D9155D">
              <w:rPr>
                <w:rFonts w:cs="Helvetica"/>
                <w:sz w:val="22"/>
                <w:szCs w:val="21"/>
                <w:lang w:bidi="x-none"/>
              </w:rPr>
              <w:t>.</w:t>
            </w:r>
          </w:p>
        </w:tc>
        <w:tc>
          <w:tcPr>
            <w:tcW w:w="2449" w:type="pct"/>
          </w:tcPr>
          <w:p w14:paraId="595D80FE" w14:textId="77777777" w:rsidR="000D244A" w:rsidRPr="00D9155D" w:rsidRDefault="000D244A" w:rsidP="006C0346">
            <w:pPr>
              <w:widowControl w:val="0"/>
              <w:autoSpaceDE w:val="0"/>
              <w:autoSpaceDN w:val="0"/>
              <w:adjustRightInd w:val="0"/>
              <w:rPr>
                <w:b/>
                <w:caps/>
                <w:sz w:val="22"/>
                <w:szCs w:val="21"/>
                <w:lang w:bidi="x-none"/>
              </w:rPr>
            </w:pPr>
            <w:r w:rsidRPr="00D9155D">
              <w:rPr>
                <w:rFonts w:cs="Helvetica"/>
                <w:b/>
                <w:sz w:val="22"/>
                <w:szCs w:val="15"/>
                <w:lang w:bidi="x-none"/>
              </w:rPr>
              <w:t xml:space="preserve">Determine </w:t>
            </w:r>
            <w:r w:rsidRPr="00D9155D">
              <w:rPr>
                <w:rFonts w:cs="Helvetica"/>
                <w:sz w:val="22"/>
                <w:szCs w:val="15"/>
                <w:lang w:bidi="x-none"/>
              </w:rPr>
              <w:t>the</w:t>
            </w:r>
            <w:r w:rsidRPr="00D9155D">
              <w:rPr>
                <w:rFonts w:cs="Helvetica"/>
                <w:b/>
                <w:sz w:val="22"/>
                <w:szCs w:val="15"/>
                <w:lang w:bidi="x-none"/>
              </w:rPr>
              <w:t xml:space="preserve"> meaning</w:t>
            </w:r>
            <w:r w:rsidRPr="00D9155D">
              <w:rPr>
                <w:rFonts w:cs="Helvetica"/>
                <w:sz w:val="22"/>
                <w:szCs w:val="15"/>
                <w:lang w:bidi="x-none"/>
              </w:rPr>
              <w:t xml:space="preserve"> </w:t>
            </w:r>
            <w:r w:rsidRPr="00D9155D">
              <w:rPr>
                <w:rFonts w:cs="Helvetica"/>
                <w:sz w:val="22"/>
                <w:szCs w:val="21"/>
                <w:lang w:bidi="x-none"/>
              </w:rPr>
              <w:t xml:space="preserve">of </w:t>
            </w:r>
            <w:r w:rsidRPr="00D9155D">
              <w:rPr>
                <w:rFonts w:cs="Helvetica"/>
                <w:b/>
                <w:sz w:val="22"/>
                <w:szCs w:val="21"/>
                <w:lang w:bidi="x-none"/>
              </w:rPr>
              <w:t>words and phrases</w:t>
            </w:r>
            <w:r w:rsidRPr="00D9155D">
              <w:rPr>
                <w:rFonts w:cs="Helvetica"/>
                <w:sz w:val="22"/>
                <w:szCs w:val="21"/>
                <w:lang w:bidi="x-none"/>
              </w:rPr>
              <w:t xml:space="preserve"> as they are used in a text, including </w:t>
            </w:r>
            <w:r w:rsidRPr="00D9155D">
              <w:rPr>
                <w:rFonts w:cs="Helvetica"/>
                <w:b/>
                <w:sz w:val="22"/>
                <w:szCs w:val="21"/>
                <w:lang w:bidi="x-none"/>
              </w:rPr>
              <w:t>figurative</w:t>
            </w:r>
            <w:r w:rsidRPr="00D9155D">
              <w:rPr>
                <w:rFonts w:cs="Helvetica"/>
                <w:sz w:val="22"/>
                <w:szCs w:val="21"/>
                <w:lang w:bidi="x-none"/>
              </w:rPr>
              <w:t xml:space="preserve">, </w:t>
            </w:r>
            <w:r w:rsidRPr="00D9155D">
              <w:rPr>
                <w:rFonts w:cs="Helvetica"/>
                <w:b/>
                <w:sz w:val="22"/>
                <w:szCs w:val="21"/>
                <w:lang w:bidi="x-none"/>
              </w:rPr>
              <w:t>connotative</w:t>
            </w:r>
            <w:r w:rsidRPr="00D9155D">
              <w:rPr>
                <w:rFonts w:cs="Helvetica"/>
                <w:sz w:val="22"/>
                <w:szCs w:val="21"/>
                <w:lang w:bidi="x-none"/>
              </w:rPr>
              <w:t xml:space="preserve">, and technical meanings; </w:t>
            </w:r>
            <w:r w:rsidRPr="00D9155D">
              <w:rPr>
                <w:rFonts w:cs="Helvetica"/>
                <w:b/>
                <w:sz w:val="22"/>
                <w:szCs w:val="21"/>
                <w:lang w:bidi="x-none"/>
              </w:rPr>
              <w:t>analyze</w:t>
            </w:r>
            <w:r w:rsidRPr="00D9155D">
              <w:rPr>
                <w:rFonts w:cs="Helvetica"/>
                <w:sz w:val="22"/>
                <w:szCs w:val="21"/>
                <w:lang w:bidi="x-none"/>
              </w:rPr>
              <w:t xml:space="preserve"> the impact of </w:t>
            </w:r>
            <w:r w:rsidRPr="00D9155D">
              <w:rPr>
                <w:rFonts w:cs="Helvetica"/>
                <w:b/>
                <w:sz w:val="22"/>
                <w:szCs w:val="21"/>
                <w:lang w:bidi="x-none"/>
              </w:rPr>
              <w:t>specific word choices</w:t>
            </w:r>
            <w:r w:rsidRPr="00D9155D">
              <w:rPr>
                <w:rFonts w:cs="Helvetica"/>
                <w:sz w:val="22"/>
                <w:szCs w:val="21"/>
                <w:lang w:bidi="x-none"/>
              </w:rPr>
              <w:t xml:space="preserve"> on meaning and </w:t>
            </w:r>
            <w:r w:rsidRPr="00D9155D">
              <w:rPr>
                <w:rFonts w:cs="Helvetica"/>
                <w:b/>
                <w:sz w:val="22"/>
                <w:szCs w:val="21"/>
                <w:lang w:bidi="x-none"/>
              </w:rPr>
              <w:t>tone</w:t>
            </w:r>
            <w:r w:rsidRPr="00D9155D">
              <w:rPr>
                <w:rFonts w:cs="Helvetica"/>
                <w:sz w:val="22"/>
                <w:szCs w:val="21"/>
                <w:lang w:bidi="x-none"/>
              </w:rPr>
              <w:t xml:space="preserve">, including </w:t>
            </w:r>
            <w:r w:rsidRPr="00D9155D">
              <w:rPr>
                <w:rFonts w:cs="Helvetica"/>
                <w:b/>
                <w:sz w:val="22"/>
                <w:szCs w:val="21"/>
                <w:lang w:bidi="x-none"/>
              </w:rPr>
              <w:t>analogies or allusions to other texts</w:t>
            </w:r>
            <w:r w:rsidRPr="00D9155D">
              <w:rPr>
                <w:rFonts w:cs="Helvetica"/>
                <w:sz w:val="22"/>
                <w:szCs w:val="21"/>
                <w:lang w:bidi="x-none"/>
              </w:rPr>
              <w:t>.</w:t>
            </w:r>
          </w:p>
        </w:tc>
      </w:tr>
    </w:tbl>
    <w:p w14:paraId="3EF8F7E7" w14:textId="77777777" w:rsidR="000D244A" w:rsidRPr="00D9155D" w:rsidRDefault="000D244A" w:rsidP="000D244A">
      <w:pPr>
        <w:rPr>
          <w:b/>
          <w:sz w:val="28"/>
        </w:rPr>
      </w:pPr>
    </w:p>
    <w:p w14:paraId="704B378D" w14:textId="77777777" w:rsidR="000D244A" w:rsidRDefault="000D244A" w:rsidP="000D244A">
      <w:pPr>
        <w:rPr>
          <w:b/>
          <w:sz w:val="28"/>
        </w:rPr>
      </w:pPr>
    </w:p>
    <w:p w14:paraId="109F05E0" w14:textId="77777777" w:rsidR="000D244A" w:rsidRPr="00D9155D" w:rsidRDefault="000D244A" w:rsidP="000D244A">
      <w:pPr>
        <w:rPr>
          <w:b/>
          <w:sz w:val="28"/>
        </w:rPr>
      </w:pPr>
    </w:p>
    <w:p w14:paraId="3FB11A59" w14:textId="77777777" w:rsidR="000D244A" w:rsidRPr="00D9155D" w:rsidRDefault="000D244A" w:rsidP="000D244A">
      <w:pPr>
        <w:rPr>
          <w:sz w:val="16"/>
        </w:rPr>
      </w:pPr>
      <w:r w:rsidRPr="00D9155D">
        <w:rPr>
          <w:b/>
          <w:sz w:val="28"/>
        </w:rPr>
        <w:t>Reading Anchor Standard 5:</w:t>
      </w:r>
      <w:r w:rsidRPr="00D9155D">
        <w:rPr>
          <w:b/>
        </w:rPr>
        <w:t xml:space="preserve"> Analyze </w:t>
      </w:r>
      <w:r w:rsidRPr="00D9155D">
        <w:t>the</w:t>
      </w:r>
      <w:r w:rsidRPr="00D9155D">
        <w:rPr>
          <w:b/>
        </w:rPr>
        <w:t xml:space="preserve"> structure of texts</w:t>
      </w:r>
      <w:r w:rsidRPr="00D9155D">
        <w:t xml:space="preserve">, including how specific sentences, paragraphs, and larger </w:t>
      </w:r>
      <w:r w:rsidRPr="00D9155D">
        <w:rPr>
          <w:b/>
        </w:rPr>
        <w:t>parts</w:t>
      </w:r>
      <w:r w:rsidRPr="00D9155D">
        <w:t xml:space="preserve"> of the text (e.g., a section, chapter, scene, or stanza)</w:t>
      </w:r>
      <w:r w:rsidRPr="00D9155D">
        <w:rPr>
          <w:b/>
        </w:rPr>
        <w:t xml:space="preserve"> relate to each other and </w:t>
      </w:r>
      <w:r w:rsidRPr="00D9155D">
        <w:t>the</w:t>
      </w:r>
      <w:r w:rsidRPr="00D9155D">
        <w:rPr>
          <w:b/>
        </w:rPr>
        <w:t xml:space="preserve"> whole</w:t>
      </w:r>
      <w:r w:rsidRPr="00D9155D">
        <w:t>.</w:t>
      </w:r>
    </w:p>
    <w:p w14:paraId="084C961C" w14:textId="77777777" w:rsidR="000D244A" w:rsidRPr="00D9155D" w:rsidRDefault="000D244A" w:rsidP="000D244A">
      <w:pPr>
        <w:rPr>
          <w:sz w:val="16"/>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
        <w:gridCol w:w="4314"/>
        <w:gridCol w:w="4677"/>
      </w:tblGrid>
      <w:tr w:rsidR="000D244A" w:rsidRPr="00D9155D" w14:paraId="0C7CF64A" w14:textId="77777777" w:rsidTr="006C0346">
        <w:tc>
          <w:tcPr>
            <w:tcW w:w="686" w:type="dxa"/>
          </w:tcPr>
          <w:p w14:paraId="7D277879" w14:textId="77777777" w:rsidR="000D244A" w:rsidRPr="00D9155D" w:rsidRDefault="000D244A" w:rsidP="006C0346">
            <w:pPr>
              <w:rPr>
                <w:lang w:bidi="x-none"/>
              </w:rPr>
            </w:pPr>
          </w:p>
        </w:tc>
        <w:tc>
          <w:tcPr>
            <w:tcW w:w="5054" w:type="dxa"/>
          </w:tcPr>
          <w:p w14:paraId="6E45C505" w14:textId="77777777" w:rsidR="000D244A" w:rsidRPr="00D9155D" w:rsidRDefault="000D244A" w:rsidP="006C0346">
            <w:pPr>
              <w:rPr>
                <w:b/>
                <w:lang w:bidi="x-none"/>
              </w:rPr>
            </w:pPr>
            <w:r w:rsidRPr="00D9155D">
              <w:rPr>
                <w:b/>
                <w:lang w:bidi="x-none"/>
              </w:rPr>
              <w:t>READING LITERATURE</w:t>
            </w:r>
          </w:p>
        </w:tc>
        <w:tc>
          <w:tcPr>
            <w:tcW w:w="5528" w:type="dxa"/>
          </w:tcPr>
          <w:p w14:paraId="05A455D1" w14:textId="77777777" w:rsidR="000D244A" w:rsidRPr="00D9155D" w:rsidRDefault="000D244A" w:rsidP="006C0346">
            <w:pPr>
              <w:rPr>
                <w:b/>
                <w:lang w:bidi="x-none"/>
              </w:rPr>
            </w:pPr>
            <w:r w:rsidRPr="00D9155D">
              <w:rPr>
                <w:b/>
                <w:lang w:bidi="x-none"/>
              </w:rPr>
              <w:t>READING NONFICTION</w:t>
            </w:r>
          </w:p>
        </w:tc>
      </w:tr>
      <w:tr w:rsidR="000D244A" w:rsidRPr="00D9155D" w14:paraId="38923404" w14:textId="77777777" w:rsidTr="006C0346">
        <w:tc>
          <w:tcPr>
            <w:tcW w:w="686" w:type="dxa"/>
          </w:tcPr>
          <w:p w14:paraId="310133AD" w14:textId="77777777" w:rsidR="000D244A" w:rsidRPr="00D9155D" w:rsidRDefault="000D244A" w:rsidP="006C0346">
            <w:pPr>
              <w:rPr>
                <w:lang w:bidi="x-none"/>
              </w:rPr>
            </w:pPr>
            <w:r w:rsidRPr="00D9155D">
              <w:rPr>
                <w:lang w:bidi="x-none"/>
              </w:rPr>
              <w:t>6</w:t>
            </w:r>
          </w:p>
        </w:tc>
        <w:tc>
          <w:tcPr>
            <w:tcW w:w="5054" w:type="dxa"/>
          </w:tcPr>
          <w:p w14:paraId="16282F92" w14:textId="77777777" w:rsidR="000D244A" w:rsidRPr="00D9155D" w:rsidRDefault="000D244A" w:rsidP="006C0346">
            <w:pPr>
              <w:widowControl w:val="0"/>
              <w:autoSpaceDE w:val="0"/>
              <w:autoSpaceDN w:val="0"/>
              <w:adjustRightInd w:val="0"/>
              <w:rPr>
                <w:b/>
                <w:caps/>
                <w:sz w:val="22"/>
                <w:lang w:bidi="x-none"/>
              </w:rPr>
            </w:pPr>
            <w:r w:rsidRPr="00D9155D">
              <w:rPr>
                <w:rFonts w:cs="Helvetica"/>
                <w:b/>
                <w:sz w:val="22"/>
                <w:szCs w:val="15"/>
                <w:lang w:bidi="x-none"/>
              </w:rPr>
              <w:t>Analyze</w:t>
            </w:r>
            <w:r w:rsidRPr="00D9155D">
              <w:rPr>
                <w:rFonts w:cs="Helvetica"/>
                <w:sz w:val="22"/>
                <w:szCs w:val="15"/>
                <w:lang w:bidi="x-none"/>
              </w:rPr>
              <w:t xml:space="preserve"> how a particular sentence, chapter, scene, or stanza fits into the overall </w:t>
            </w:r>
            <w:r w:rsidRPr="00D9155D">
              <w:rPr>
                <w:rFonts w:cs="Helvetica"/>
                <w:b/>
                <w:sz w:val="22"/>
                <w:szCs w:val="15"/>
                <w:lang w:bidi="x-none"/>
              </w:rPr>
              <w:t>structure</w:t>
            </w:r>
            <w:r w:rsidRPr="00D9155D">
              <w:rPr>
                <w:rFonts w:cs="Helvetica"/>
                <w:sz w:val="22"/>
                <w:szCs w:val="15"/>
                <w:lang w:bidi="x-none"/>
              </w:rPr>
              <w:t xml:space="preserve"> of a text and contributes to the </w:t>
            </w:r>
            <w:r w:rsidRPr="00D9155D">
              <w:rPr>
                <w:rFonts w:cs="Helvetica"/>
                <w:b/>
                <w:sz w:val="22"/>
                <w:szCs w:val="15"/>
                <w:lang w:bidi="x-none"/>
              </w:rPr>
              <w:t>development</w:t>
            </w:r>
            <w:r w:rsidRPr="00D9155D">
              <w:rPr>
                <w:rFonts w:cs="Helvetica"/>
                <w:sz w:val="22"/>
                <w:szCs w:val="15"/>
                <w:lang w:bidi="x-none"/>
              </w:rPr>
              <w:t xml:space="preserve"> of the </w:t>
            </w:r>
            <w:r w:rsidRPr="00D9155D">
              <w:rPr>
                <w:rFonts w:cs="Helvetica"/>
                <w:b/>
                <w:sz w:val="22"/>
                <w:szCs w:val="15"/>
                <w:lang w:bidi="x-none"/>
              </w:rPr>
              <w:t>theme</w:t>
            </w:r>
            <w:r w:rsidRPr="00D9155D">
              <w:rPr>
                <w:rFonts w:cs="Helvetica"/>
                <w:sz w:val="22"/>
                <w:szCs w:val="15"/>
                <w:lang w:bidi="x-none"/>
              </w:rPr>
              <w:t xml:space="preserve">, </w:t>
            </w:r>
            <w:r w:rsidRPr="00D9155D">
              <w:rPr>
                <w:rFonts w:cs="Helvetica"/>
                <w:b/>
                <w:sz w:val="22"/>
                <w:szCs w:val="15"/>
                <w:lang w:bidi="x-none"/>
              </w:rPr>
              <w:t>setting</w:t>
            </w:r>
            <w:r w:rsidRPr="00D9155D">
              <w:rPr>
                <w:rFonts w:cs="Helvetica"/>
                <w:sz w:val="22"/>
                <w:szCs w:val="15"/>
                <w:lang w:bidi="x-none"/>
              </w:rPr>
              <w:t xml:space="preserve">, or </w:t>
            </w:r>
            <w:r w:rsidRPr="00D9155D">
              <w:rPr>
                <w:rFonts w:cs="Helvetica"/>
                <w:b/>
                <w:sz w:val="22"/>
                <w:szCs w:val="15"/>
                <w:lang w:bidi="x-none"/>
              </w:rPr>
              <w:t>plot</w:t>
            </w:r>
            <w:r w:rsidRPr="00D9155D">
              <w:rPr>
                <w:rFonts w:cs="Helvetica"/>
                <w:sz w:val="22"/>
                <w:szCs w:val="15"/>
                <w:lang w:bidi="x-none"/>
              </w:rPr>
              <w:t xml:space="preserve">. </w:t>
            </w:r>
          </w:p>
        </w:tc>
        <w:tc>
          <w:tcPr>
            <w:tcW w:w="5528" w:type="dxa"/>
          </w:tcPr>
          <w:p w14:paraId="1EB59E9A" w14:textId="77777777" w:rsidR="000D244A" w:rsidRPr="00D9155D" w:rsidRDefault="000D244A" w:rsidP="006C0346">
            <w:pPr>
              <w:widowControl w:val="0"/>
              <w:autoSpaceDE w:val="0"/>
              <w:autoSpaceDN w:val="0"/>
              <w:adjustRightInd w:val="0"/>
              <w:rPr>
                <w:b/>
                <w:caps/>
                <w:sz w:val="22"/>
                <w:lang w:bidi="x-none"/>
              </w:rPr>
            </w:pPr>
            <w:r w:rsidRPr="00D9155D">
              <w:rPr>
                <w:rFonts w:cs="Helvetica"/>
                <w:b/>
                <w:sz w:val="22"/>
                <w:szCs w:val="15"/>
                <w:lang w:bidi="x-none"/>
              </w:rPr>
              <w:t>Analyze</w:t>
            </w:r>
            <w:r w:rsidRPr="00D9155D">
              <w:rPr>
                <w:rFonts w:cs="Helvetica"/>
                <w:sz w:val="22"/>
                <w:szCs w:val="15"/>
                <w:lang w:bidi="x-none"/>
              </w:rPr>
              <w:t xml:space="preserve"> how a particular sentence, paragraph, chapter, or section fits into the overall </w:t>
            </w:r>
            <w:r w:rsidRPr="00D9155D">
              <w:rPr>
                <w:rFonts w:cs="Helvetica"/>
                <w:b/>
                <w:sz w:val="22"/>
                <w:szCs w:val="15"/>
                <w:lang w:bidi="x-none"/>
              </w:rPr>
              <w:t>structure</w:t>
            </w:r>
            <w:r w:rsidRPr="00D9155D">
              <w:rPr>
                <w:rFonts w:cs="Helvetica"/>
                <w:sz w:val="22"/>
                <w:szCs w:val="15"/>
                <w:lang w:bidi="x-none"/>
              </w:rPr>
              <w:t xml:space="preserve"> of a text and contributes to the development of the </w:t>
            </w:r>
            <w:r w:rsidRPr="00D9155D">
              <w:rPr>
                <w:rFonts w:cs="Helvetica"/>
                <w:b/>
                <w:sz w:val="22"/>
                <w:szCs w:val="15"/>
                <w:lang w:bidi="x-none"/>
              </w:rPr>
              <w:t>ideas</w:t>
            </w:r>
            <w:r w:rsidRPr="00D9155D">
              <w:rPr>
                <w:rFonts w:cs="Helvetica"/>
                <w:sz w:val="22"/>
                <w:szCs w:val="15"/>
                <w:lang w:bidi="x-none"/>
              </w:rPr>
              <w:t>.</w:t>
            </w:r>
          </w:p>
        </w:tc>
      </w:tr>
      <w:tr w:rsidR="000D244A" w:rsidRPr="00D9155D" w14:paraId="6ABBE057" w14:textId="77777777" w:rsidTr="006C0346">
        <w:tc>
          <w:tcPr>
            <w:tcW w:w="686" w:type="dxa"/>
          </w:tcPr>
          <w:p w14:paraId="5BE24E86" w14:textId="77777777" w:rsidR="000D244A" w:rsidRPr="00D9155D" w:rsidRDefault="000D244A" w:rsidP="006C0346">
            <w:pPr>
              <w:rPr>
                <w:lang w:bidi="x-none"/>
              </w:rPr>
            </w:pPr>
            <w:r w:rsidRPr="00D9155D">
              <w:rPr>
                <w:lang w:bidi="x-none"/>
              </w:rPr>
              <w:t>7</w:t>
            </w:r>
          </w:p>
        </w:tc>
        <w:tc>
          <w:tcPr>
            <w:tcW w:w="5054" w:type="dxa"/>
          </w:tcPr>
          <w:p w14:paraId="13EB590D" w14:textId="77777777" w:rsidR="000D244A" w:rsidRPr="00D9155D" w:rsidRDefault="000D244A" w:rsidP="006C0346">
            <w:pPr>
              <w:widowControl w:val="0"/>
              <w:autoSpaceDE w:val="0"/>
              <w:autoSpaceDN w:val="0"/>
              <w:adjustRightInd w:val="0"/>
              <w:rPr>
                <w:b/>
                <w:caps/>
                <w:sz w:val="22"/>
                <w:szCs w:val="21"/>
                <w:lang w:bidi="x-none"/>
              </w:rPr>
            </w:pPr>
            <w:r w:rsidRPr="00D9155D">
              <w:rPr>
                <w:rFonts w:cs="Helvetica"/>
                <w:b/>
                <w:sz w:val="22"/>
                <w:szCs w:val="21"/>
                <w:lang w:bidi="x-none"/>
              </w:rPr>
              <w:t>Analyze</w:t>
            </w:r>
            <w:r w:rsidRPr="00D9155D">
              <w:rPr>
                <w:rFonts w:cs="Helvetica"/>
                <w:sz w:val="22"/>
                <w:szCs w:val="21"/>
                <w:lang w:bidi="x-none"/>
              </w:rPr>
              <w:t xml:space="preserve"> how a drama’s or poem’s form or </w:t>
            </w:r>
            <w:r w:rsidRPr="00D9155D">
              <w:rPr>
                <w:rFonts w:cs="Helvetica"/>
                <w:b/>
                <w:sz w:val="22"/>
                <w:szCs w:val="21"/>
                <w:lang w:bidi="x-none"/>
              </w:rPr>
              <w:t>structure</w:t>
            </w:r>
            <w:r w:rsidRPr="00D9155D">
              <w:rPr>
                <w:rFonts w:cs="Helvetica"/>
                <w:sz w:val="22"/>
                <w:szCs w:val="21"/>
                <w:lang w:bidi="x-none"/>
              </w:rPr>
              <w:t xml:space="preserve"> (e.g., soliloquy, sonnet) contributes to its meaning.</w:t>
            </w:r>
          </w:p>
        </w:tc>
        <w:tc>
          <w:tcPr>
            <w:tcW w:w="5528" w:type="dxa"/>
          </w:tcPr>
          <w:p w14:paraId="46C4108E" w14:textId="77777777" w:rsidR="000D244A" w:rsidRPr="00D9155D" w:rsidRDefault="000D244A" w:rsidP="006C0346">
            <w:pPr>
              <w:widowControl w:val="0"/>
              <w:autoSpaceDE w:val="0"/>
              <w:autoSpaceDN w:val="0"/>
              <w:adjustRightInd w:val="0"/>
              <w:rPr>
                <w:sz w:val="22"/>
                <w:szCs w:val="21"/>
                <w:lang w:bidi="x-none"/>
              </w:rPr>
            </w:pPr>
            <w:r w:rsidRPr="00D9155D">
              <w:rPr>
                <w:rFonts w:cs="Helvetica"/>
                <w:b/>
                <w:sz w:val="22"/>
                <w:szCs w:val="21"/>
                <w:lang w:bidi="x-none"/>
              </w:rPr>
              <w:t>Analyze</w:t>
            </w:r>
            <w:r w:rsidRPr="00D9155D">
              <w:rPr>
                <w:rFonts w:cs="Helvetica"/>
                <w:sz w:val="22"/>
                <w:szCs w:val="21"/>
                <w:lang w:bidi="x-none"/>
              </w:rPr>
              <w:t xml:space="preserve"> the </w:t>
            </w:r>
            <w:r w:rsidRPr="00D9155D">
              <w:rPr>
                <w:rFonts w:cs="Helvetica"/>
                <w:b/>
                <w:sz w:val="22"/>
                <w:szCs w:val="21"/>
                <w:lang w:bidi="x-none"/>
              </w:rPr>
              <w:t>structure</w:t>
            </w:r>
            <w:r w:rsidRPr="00D9155D">
              <w:rPr>
                <w:rFonts w:cs="Helvetica"/>
                <w:sz w:val="22"/>
                <w:szCs w:val="21"/>
                <w:lang w:bidi="x-none"/>
              </w:rPr>
              <w:t xml:space="preserve"> an </w:t>
            </w:r>
            <w:r w:rsidRPr="00D9155D">
              <w:rPr>
                <w:rFonts w:cs="Helvetica"/>
                <w:b/>
                <w:sz w:val="22"/>
                <w:szCs w:val="21"/>
                <w:lang w:bidi="x-none"/>
              </w:rPr>
              <w:t>author</w:t>
            </w:r>
            <w:r w:rsidRPr="00D9155D">
              <w:rPr>
                <w:rFonts w:cs="Helvetica"/>
                <w:sz w:val="22"/>
                <w:szCs w:val="21"/>
                <w:lang w:bidi="x-none"/>
              </w:rPr>
              <w:t xml:space="preserve"> uses to organize a text, including how the major sections contribute to the whole and to the </w:t>
            </w:r>
            <w:r w:rsidRPr="00D9155D">
              <w:rPr>
                <w:rFonts w:cs="Helvetica"/>
                <w:b/>
                <w:sz w:val="22"/>
                <w:szCs w:val="21"/>
                <w:lang w:bidi="x-none"/>
              </w:rPr>
              <w:t>development</w:t>
            </w:r>
            <w:r w:rsidRPr="00D9155D">
              <w:rPr>
                <w:rFonts w:cs="Helvetica"/>
                <w:sz w:val="22"/>
                <w:szCs w:val="21"/>
                <w:lang w:bidi="x-none"/>
              </w:rPr>
              <w:t xml:space="preserve"> of the </w:t>
            </w:r>
            <w:r w:rsidRPr="00D9155D">
              <w:rPr>
                <w:rFonts w:cs="Helvetica"/>
                <w:b/>
                <w:sz w:val="22"/>
                <w:szCs w:val="21"/>
                <w:lang w:bidi="x-none"/>
              </w:rPr>
              <w:t>ideas</w:t>
            </w:r>
            <w:r w:rsidRPr="00D9155D">
              <w:rPr>
                <w:rFonts w:cs="Helvetica"/>
                <w:sz w:val="22"/>
                <w:szCs w:val="21"/>
                <w:lang w:bidi="x-none"/>
              </w:rPr>
              <w:t>.</w:t>
            </w:r>
          </w:p>
        </w:tc>
      </w:tr>
      <w:tr w:rsidR="000D244A" w:rsidRPr="00D9155D" w14:paraId="16C7738F" w14:textId="77777777" w:rsidTr="006C0346">
        <w:tc>
          <w:tcPr>
            <w:tcW w:w="686" w:type="dxa"/>
          </w:tcPr>
          <w:p w14:paraId="449A51C1" w14:textId="77777777" w:rsidR="000D244A" w:rsidRPr="00D9155D" w:rsidRDefault="000D244A" w:rsidP="006C0346">
            <w:pPr>
              <w:rPr>
                <w:lang w:bidi="x-none"/>
              </w:rPr>
            </w:pPr>
            <w:r w:rsidRPr="00D9155D">
              <w:rPr>
                <w:lang w:bidi="x-none"/>
              </w:rPr>
              <w:t>8</w:t>
            </w:r>
          </w:p>
        </w:tc>
        <w:tc>
          <w:tcPr>
            <w:tcW w:w="5054" w:type="dxa"/>
          </w:tcPr>
          <w:p w14:paraId="6F3F4562" w14:textId="77777777" w:rsidR="000D244A" w:rsidRPr="00D9155D" w:rsidRDefault="000D244A" w:rsidP="006C0346">
            <w:pPr>
              <w:widowControl w:val="0"/>
              <w:autoSpaceDE w:val="0"/>
              <w:autoSpaceDN w:val="0"/>
              <w:adjustRightInd w:val="0"/>
              <w:rPr>
                <w:b/>
                <w:caps/>
                <w:sz w:val="22"/>
                <w:szCs w:val="21"/>
                <w:lang w:bidi="x-none"/>
              </w:rPr>
            </w:pPr>
            <w:r w:rsidRPr="00D9155D">
              <w:rPr>
                <w:rFonts w:cs="Helvetica"/>
                <w:b/>
                <w:sz w:val="22"/>
                <w:szCs w:val="21"/>
                <w:lang w:bidi="x-none"/>
              </w:rPr>
              <w:t>Compare</w:t>
            </w:r>
            <w:r w:rsidRPr="00D9155D">
              <w:rPr>
                <w:rFonts w:cs="Helvetica"/>
                <w:sz w:val="22"/>
                <w:szCs w:val="21"/>
                <w:lang w:bidi="x-none"/>
              </w:rPr>
              <w:t xml:space="preserve"> and </w:t>
            </w:r>
            <w:r w:rsidRPr="00D9155D">
              <w:rPr>
                <w:rFonts w:cs="Helvetica"/>
                <w:b/>
                <w:sz w:val="22"/>
                <w:szCs w:val="21"/>
                <w:lang w:bidi="x-none"/>
              </w:rPr>
              <w:t>contrast</w:t>
            </w:r>
            <w:r w:rsidRPr="00D9155D">
              <w:rPr>
                <w:rFonts w:cs="Helvetica"/>
                <w:sz w:val="22"/>
                <w:szCs w:val="21"/>
                <w:lang w:bidi="x-none"/>
              </w:rPr>
              <w:t xml:space="preserve"> the </w:t>
            </w:r>
            <w:r w:rsidRPr="00D9155D">
              <w:rPr>
                <w:rFonts w:cs="Helvetica"/>
                <w:b/>
                <w:sz w:val="22"/>
                <w:szCs w:val="21"/>
                <w:lang w:bidi="x-none"/>
              </w:rPr>
              <w:t>structure</w:t>
            </w:r>
            <w:r w:rsidRPr="00D9155D">
              <w:rPr>
                <w:rFonts w:cs="Helvetica"/>
                <w:sz w:val="22"/>
                <w:szCs w:val="21"/>
                <w:lang w:bidi="x-none"/>
              </w:rPr>
              <w:t xml:space="preserve"> of two or more texts and </w:t>
            </w:r>
            <w:r w:rsidRPr="00D9155D">
              <w:rPr>
                <w:rFonts w:cs="Helvetica"/>
                <w:b/>
                <w:sz w:val="22"/>
                <w:szCs w:val="21"/>
                <w:lang w:bidi="x-none"/>
              </w:rPr>
              <w:t>analyze</w:t>
            </w:r>
            <w:r w:rsidRPr="00D9155D">
              <w:rPr>
                <w:rFonts w:cs="Helvetica"/>
                <w:sz w:val="22"/>
                <w:szCs w:val="21"/>
                <w:lang w:bidi="x-none"/>
              </w:rPr>
              <w:t xml:space="preserve"> how the differing </w:t>
            </w:r>
            <w:r w:rsidRPr="00D9155D">
              <w:rPr>
                <w:rFonts w:cs="Helvetica"/>
                <w:b/>
                <w:sz w:val="22"/>
                <w:szCs w:val="21"/>
                <w:lang w:bidi="x-none"/>
              </w:rPr>
              <w:t>structure</w:t>
            </w:r>
            <w:r w:rsidRPr="00D9155D">
              <w:rPr>
                <w:rFonts w:cs="Helvetica"/>
                <w:sz w:val="22"/>
                <w:szCs w:val="21"/>
                <w:lang w:bidi="x-none"/>
              </w:rPr>
              <w:t xml:space="preserve"> of each text contributes to its meaning and style.</w:t>
            </w:r>
          </w:p>
        </w:tc>
        <w:tc>
          <w:tcPr>
            <w:tcW w:w="5528" w:type="dxa"/>
          </w:tcPr>
          <w:p w14:paraId="6955AC7F" w14:textId="77777777" w:rsidR="000D244A" w:rsidRPr="00D9155D" w:rsidRDefault="000D244A" w:rsidP="006C0346">
            <w:pPr>
              <w:widowControl w:val="0"/>
              <w:autoSpaceDE w:val="0"/>
              <w:autoSpaceDN w:val="0"/>
              <w:adjustRightInd w:val="0"/>
              <w:rPr>
                <w:sz w:val="22"/>
                <w:szCs w:val="21"/>
                <w:lang w:bidi="x-none"/>
              </w:rPr>
            </w:pPr>
            <w:r w:rsidRPr="00D9155D">
              <w:rPr>
                <w:rFonts w:cs="Perpetua"/>
                <w:b/>
                <w:sz w:val="22"/>
                <w:szCs w:val="21"/>
                <w:lang w:bidi="x-none"/>
              </w:rPr>
              <w:t>Analyze</w:t>
            </w:r>
            <w:r w:rsidRPr="00D9155D">
              <w:rPr>
                <w:rFonts w:cs="Perpetua"/>
                <w:sz w:val="22"/>
                <w:szCs w:val="21"/>
                <w:lang w:bidi="x-none"/>
              </w:rPr>
              <w:t xml:space="preserve"> in detail the </w:t>
            </w:r>
            <w:r w:rsidRPr="00D9155D">
              <w:rPr>
                <w:rFonts w:cs="Perpetua"/>
                <w:b/>
                <w:sz w:val="22"/>
                <w:szCs w:val="21"/>
                <w:lang w:bidi="x-none"/>
              </w:rPr>
              <w:t>structure</w:t>
            </w:r>
            <w:r w:rsidRPr="00D9155D">
              <w:rPr>
                <w:rFonts w:cs="Perpetua"/>
                <w:sz w:val="22"/>
                <w:szCs w:val="21"/>
                <w:lang w:bidi="x-none"/>
              </w:rPr>
              <w:t xml:space="preserve"> of a specific paragraph in a text, including the </w:t>
            </w:r>
            <w:r w:rsidRPr="00D9155D">
              <w:rPr>
                <w:rFonts w:cs="Perpetua"/>
                <w:b/>
                <w:sz w:val="22"/>
                <w:szCs w:val="21"/>
                <w:lang w:bidi="x-none"/>
              </w:rPr>
              <w:t>role</w:t>
            </w:r>
            <w:r w:rsidRPr="00D9155D">
              <w:rPr>
                <w:rFonts w:cs="Perpetua"/>
                <w:sz w:val="22"/>
                <w:szCs w:val="21"/>
                <w:lang w:bidi="x-none"/>
              </w:rPr>
              <w:t xml:space="preserve"> of particular sentences in developing and refining a key </w:t>
            </w:r>
            <w:r w:rsidRPr="00D9155D">
              <w:rPr>
                <w:rFonts w:cs="Perpetua"/>
                <w:b/>
                <w:sz w:val="22"/>
                <w:szCs w:val="21"/>
                <w:lang w:bidi="x-none"/>
              </w:rPr>
              <w:t>concept</w:t>
            </w:r>
            <w:r w:rsidRPr="00D9155D">
              <w:rPr>
                <w:rFonts w:cs="Perpetua"/>
                <w:sz w:val="22"/>
                <w:szCs w:val="21"/>
                <w:lang w:bidi="x-none"/>
              </w:rPr>
              <w:t>.</w:t>
            </w:r>
          </w:p>
        </w:tc>
      </w:tr>
    </w:tbl>
    <w:p w14:paraId="7CA8EC3E" w14:textId="77777777" w:rsidR="000D244A" w:rsidRPr="00D9155D" w:rsidRDefault="000D244A" w:rsidP="000D244A">
      <w:pPr>
        <w:rPr>
          <w:b/>
          <w:sz w:val="28"/>
        </w:rPr>
      </w:pPr>
    </w:p>
    <w:p w14:paraId="777C08AC" w14:textId="77777777" w:rsidR="000D244A" w:rsidRPr="00D9155D" w:rsidRDefault="000D244A" w:rsidP="000D244A">
      <w:pPr>
        <w:rPr>
          <w:b/>
          <w:sz w:val="28"/>
        </w:rPr>
      </w:pPr>
    </w:p>
    <w:p w14:paraId="6C659BF4" w14:textId="77777777" w:rsidR="000D244A" w:rsidRPr="00D9155D" w:rsidRDefault="000D244A" w:rsidP="000D244A">
      <w:r w:rsidRPr="00D9155D">
        <w:t xml:space="preserve">Reading Anchor Standard 6. </w:t>
      </w:r>
      <w:r w:rsidRPr="00D9155D">
        <w:rPr>
          <w:b/>
        </w:rPr>
        <w:t>Assess</w:t>
      </w:r>
      <w:r w:rsidRPr="00D9155D">
        <w:t xml:space="preserve"> how </w:t>
      </w:r>
      <w:r w:rsidRPr="00D9155D">
        <w:rPr>
          <w:b/>
        </w:rPr>
        <w:t>point of view</w:t>
      </w:r>
      <w:r w:rsidRPr="00D9155D">
        <w:t xml:space="preserve"> or </w:t>
      </w:r>
      <w:r w:rsidRPr="00D9155D">
        <w:rPr>
          <w:b/>
        </w:rPr>
        <w:t>purpose</w:t>
      </w:r>
      <w:r w:rsidRPr="00D9155D">
        <w:t xml:space="preserve"> shapes the </w:t>
      </w:r>
      <w:r w:rsidRPr="00D9155D">
        <w:rPr>
          <w:b/>
        </w:rPr>
        <w:t>content</w:t>
      </w:r>
      <w:r w:rsidRPr="00D9155D">
        <w:t xml:space="preserve"> and </w:t>
      </w:r>
      <w:r w:rsidRPr="00D9155D">
        <w:rPr>
          <w:b/>
        </w:rPr>
        <w:t>style</w:t>
      </w:r>
      <w:r w:rsidRPr="00D9155D">
        <w:t xml:space="preserve"> of a text.</w:t>
      </w:r>
    </w:p>
    <w:p w14:paraId="111CC805" w14:textId="77777777" w:rsidR="000D244A" w:rsidRPr="00D9155D" w:rsidRDefault="000D244A" w:rsidP="000D244A">
      <w:pPr>
        <w:rPr>
          <w:b/>
          <w:sz w:val="28"/>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253"/>
        <w:gridCol w:w="4757"/>
      </w:tblGrid>
      <w:tr w:rsidR="000D244A" w:rsidRPr="00D9155D" w14:paraId="2577BEE8" w14:textId="77777777" w:rsidTr="006C0346">
        <w:tc>
          <w:tcPr>
            <w:tcW w:w="596" w:type="dxa"/>
          </w:tcPr>
          <w:p w14:paraId="18321C58" w14:textId="77777777" w:rsidR="000D244A" w:rsidRPr="00D9155D" w:rsidRDefault="000D244A" w:rsidP="006C0346">
            <w:pPr>
              <w:rPr>
                <w:lang w:bidi="x-none"/>
              </w:rPr>
            </w:pPr>
          </w:p>
        </w:tc>
        <w:tc>
          <w:tcPr>
            <w:tcW w:w="4354" w:type="dxa"/>
          </w:tcPr>
          <w:p w14:paraId="55761C1B" w14:textId="77777777" w:rsidR="000D244A" w:rsidRPr="00D9155D" w:rsidRDefault="000D244A" w:rsidP="006C0346">
            <w:pPr>
              <w:rPr>
                <w:b/>
                <w:lang w:bidi="x-none"/>
              </w:rPr>
            </w:pPr>
            <w:r w:rsidRPr="00D9155D">
              <w:rPr>
                <w:b/>
                <w:lang w:bidi="x-none"/>
              </w:rPr>
              <w:t>READING LITERATURE</w:t>
            </w:r>
          </w:p>
        </w:tc>
        <w:tc>
          <w:tcPr>
            <w:tcW w:w="4879" w:type="dxa"/>
          </w:tcPr>
          <w:p w14:paraId="2F21243B" w14:textId="77777777" w:rsidR="000D244A" w:rsidRPr="00D9155D" w:rsidRDefault="000D244A" w:rsidP="006C0346">
            <w:pPr>
              <w:rPr>
                <w:b/>
                <w:lang w:bidi="x-none"/>
              </w:rPr>
            </w:pPr>
            <w:r w:rsidRPr="00D9155D">
              <w:rPr>
                <w:b/>
                <w:lang w:bidi="x-none"/>
              </w:rPr>
              <w:t>READING NONFICTION</w:t>
            </w:r>
          </w:p>
        </w:tc>
      </w:tr>
      <w:tr w:rsidR="000D244A" w:rsidRPr="00D9155D" w14:paraId="0FD4047C" w14:textId="77777777" w:rsidTr="006C0346">
        <w:tc>
          <w:tcPr>
            <w:tcW w:w="596" w:type="dxa"/>
          </w:tcPr>
          <w:p w14:paraId="7DE38B17" w14:textId="77777777" w:rsidR="000D244A" w:rsidRPr="00D9155D" w:rsidRDefault="000D244A" w:rsidP="006C0346">
            <w:pPr>
              <w:rPr>
                <w:lang w:bidi="x-none"/>
              </w:rPr>
            </w:pPr>
            <w:r w:rsidRPr="00D9155D">
              <w:rPr>
                <w:lang w:bidi="x-none"/>
              </w:rPr>
              <w:t>6</w:t>
            </w:r>
          </w:p>
        </w:tc>
        <w:tc>
          <w:tcPr>
            <w:tcW w:w="4354" w:type="dxa"/>
          </w:tcPr>
          <w:p w14:paraId="1D5BF621" w14:textId="77777777" w:rsidR="000D244A" w:rsidRPr="00D9155D" w:rsidRDefault="000D244A" w:rsidP="006C0346">
            <w:pPr>
              <w:widowControl w:val="0"/>
              <w:autoSpaceDE w:val="0"/>
              <w:autoSpaceDN w:val="0"/>
              <w:adjustRightInd w:val="0"/>
              <w:rPr>
                <w:b/>
                <w:caps/>
                <w:sz w:val="22"/>
                <w:szCs w:val="22"/>
                <w:lang w:bidi="x-none"/>
              </w:rPr>
            </w:pPr>
            <w:r w:rsidRPr="00D9155D">
              <w:rPr>
                <w:rFonts w:cs="Helvetica"/>
                <w:b/>
                <w:sz w:val="22"/>
                <w:szCs w:val="22"/>
              </w:rPr>
              <w:t>Explain</w:t>
            </w:r>
            <w:r w:rsidRPr="00D9155D">
              <w:rPr>
                <w:rFonts w:cs="Helvetica"/>
                <w:sz w:val="22"/>
                <w:szCs w:val="22"/>
              </w:rPr>
              <w:t xml:space="preserve"> how an </w:t>
            </w:r>
            <w:r w:rsidRPr="00D9155D">
              <w:rPr>
                <w:rFonts w:cs="Helvetica"/>
                <w:b/>
                <w:sz w:val="22"/>
                <w:szCs w:val="22"/>
              </w:rPr>
              <w:t>author</w:t>
            </w:r>
            <w:r w:rsidRPr="00D9155D">
              <w:rPr>
                <w:rFonts w:cs="Helvetica"/>
                <w:sz w:val="22"/>
                <w:szCs w:val="22"/>
              </w:rPr>
              <w:t xml:space="preserve"> develops the </w:t>
            </w:r>
            <w:r w:rsidRPr="00D9155D">
              <w:rPr>
                <w:rFonts w:cs="Helvetica"/>
                <w:b/>
                <w:sz w:val="22"/>
                <w:szCs w:val="22"/>
              </w:rPr>
              <w:t>point of view</w:t>
            </w:r>
            <w:r w:rsidRPr="00D9155D">
              <w:rPr>
                <w:rFonts w:cs="Helvetica"/>
                <w:sz w:val="22"/>
                <w:szCs w:val="22"/>
              </w:rPr>
              <w:t xml:space="preserve"> of the </w:t>
            </w:r>
            <w:r w:rsidRPr="00D9155D">
              <w:rPr>
                <w:rFonts w:cs="Helvetica"/>
                <w:b/>
                <w:sz w:val="22"/>
                <w:szCs w:val="22"/>
              </w:rPr>
              <w:t>narrator</w:t>
            </w:r>
            <w:r w:rsidRPr="00D9155D">
              <w:rPr>
                <w:rFonts w:cs="Helvetica"/>
                <w:sz w:val="22"/>
                <w:szCs w:val="22"/>
              </w:rPr>
              <w:t xml:space="preserve"> or speaker in a text.</w:t>
            </w:r>
          </w:p>
        </w:tc>
        <w:tc>
          <w:tcPr>
            <w:tcW w:w="4879" w:type="dxa"/>
          </w:tcPr>
          <w:p w14:paraId="6BFE24BB" w14:textId="77777777" w:rsidR="000D244A" w:rsidRPr="00D9155D" w:rsidRDefault="000D244A" w:rsidP="006C0346">
            <w:pPr>
              <w:widowControl w:val="0"/>
              <w:autoSpaceDE w:val="0"/>
              <w:autoSpaceDN w:val="0"/>
              <w:adjustRightInd w:val="0"/>
              <w:rPr>
                <w:b/>
                <w:caps/>
                <w:sz w:val="22"/>
                <w:szCs w:val="22"/>
                <w:lang w:bidi="x-none"/>
              </w:rPr>
            </w:pPr>
            <w:r w:rsidRPr="00D9155D">
              <w:rPr>
                <w:rFonts w:cs="Helvetica"/>
                <w:b/>
                <w:sz w:val="22"/>
                <w:szCs w:val="22"/>
              </w:rPr>
              <w:t>Determine</w:t>
            </w:r>
            <w:r w:rsidRPr="00D9155D">
              <w:rPr>
                <w:rFonts w:cs="Helvetica"/>
                <w:sz w:val="22"/>
                <w:szCs w:val="22"/>
              </w:rPr>
              <w:t xml:space="preserve"> an </w:t>
            </w:r>
            <w:r w:rsidRPr="00D9155D">
              <w:rPr>
                <w:rFonts w:cs="Helvetica"/>
                <w:b/>
                <w:sz w:val="22"/>
                <w:szCs w:val="22"/>
              </w:rPr>
              <w:t>author</w:t>
            </w:r>
            <w:r w:rsidRPr="00D9155D">
              <w:rPr>
                <w:rFonts w:cs="Helvetica"/>
                <w:sz w:val="22"/>
                <w:szCs w:val="22"/>
              </w:rPr>
              <w:t xml:space="preserve">’s </w:t>
            </w:r>
            <w:r w:rsidRPr="00D9155D">
              <w:rPr>
                <w:rFonts w:cs="Helvetica"/>
                <w:b/>
                <w:sz w:val="22"/>
                <w:szCs w:val="22"/>
              </w:rPr>
              <w:t>point of view</w:t>
            </w:r>
            <w:r w:rsidRPr="00D9155D">
              <w:rPr>
                <w:rFonts w:cs="Helvetica"/>
                <w:sz w:val="22"/>
                <w:szCs w:val="22"/>
              </w:rPr>
              <w:t xml:space="preserve"> or </w:t>
            </w:r>
            <w:r w:rsidRPr="00D9155D">
              <w:rPr>
                <w:rFonts w:cs="Helvetica"/>
                <w:b/>
                <w:sz w:val="22"/>
                <w:szCs w:val="22"/>
              </w:rPr>
              <w:t>purpose</w:t>
            </w:r>
            <w:r w:rsidRPr="00D9155D">
              <w:rPr>
                <w:rFonts w:cs="Helvetica"/>
                <w:sz w:val="22"/>
                <w:szCs w:val="22"/>
              </w:rPr>
              <w:t xml:space="preserve"> in a text and </w:t>
            </w:r>
            <w:r w:rsidRPr="00D9155D">
              <w:rPr>
                <w:rFonts w:cs="Helvetica"/>
                <w:b/>
                <w:sz w:val="22"/>
                <w:szCs w:val="22"/>
              </w:rPr>
              <w:t>explain</w:t>
            </w:r>
            <w:r w:rsidRPr="00D9155D">
              <w:rPr>
                <w:rFonts w:cs="Helvetica"/>
                <w:sz w:val="22"/>
                <w:szCs w:val="22"/>
              </w:rPr>
              <w:t xml:space="preserve"> how it is </w:t>
            </w:r>
            <w:r w:rsidRPr="00D9155D">
              <w:rPr>
                <w:rFonts w:cs="Helvetica"/>
                <w:b/>
                <w:sz w:val="22"/>
                <w:szCs w:val="22"/>
              </w:rPr>
              <w:t>conveyed</w:t>
            </w:r>
            <w:r w:rsidRPr="00D9155D">
              <w:rPr>
                <w:rFonts w:cs="Helvetica"/>
                <w:sz w:val="22"/>
                <w:szCs w:val="22"/>
              </w:rPr>
              <w:t xml:space="preserve"> in the text.</w:t>
            </w:r>
          </w:p>
        </w:tc>
      </w:tr>
      <w:tr w:rsidR="000D244A" w:rsidRPr="00D9155D" w14:paraId="0BE7390B" w14:textId="77777777" w:rsidTr="006C0346">
        <w:tc>
          <w:tcPr>
            <w:tcW w:w="596" w:type="dxa"/>
          </w:tcPr>
          <w:p w14:paraId="53BCC7E9" w14:textId="77777777" w:rsidR="000D244A" w:rsidRPr="00D9155D" w:rsidRDefault="000D244A" w:rsidP="006C0346">
            <w:pPr>
              <w:rPr>
                <w:lang w:bidi="x-none"/>
              </w:rPr>
            </w:pPr>
            <w:r w:rsidRPr="00D9155D">
              <w:rPr>
                <w:lang w:bidi="x-none"/>
              </w:rPr>
              <w:t>7</w:t>
            </w:r>
          </w:p>
        </w:tc>
        <w:tc>
          <w:tcPr>
            <w:tcW w:w="4354" w:type="dxa"/>
          </w:tcPr>
          <w:p w14:paraId="0C4E1EB3" w14:textId="77777777" w:rsidR="000D244A" w:rsidRPr="00D9155D" w:rsidRDefault="000D244A" w:rsidP="006C0346">
            <w:pPr>
              <w:widowControl w:val="0"/>
              <w:autoSpaceDE w:val="0"/>
              <w:autoSpaceDN w:val="0"/>
              <w:adjustRightInd w:val="0"/>
              <w:rPr>
                <w:b/>
                <w:caps/>
                <w:sz w:val="22"/>
                <w:szCs w:val="22"/>
                <w:lang w:bidi="x-none"/>
              </w:rPr>
            </w:pPr>
            <w:r w:rsidRPr="00D9155D">
              <w:rPr>
                <w:rFonts w:cs="Helvetica"/>
                <w:b/>
                <w:sz w:val="22"/>
                <w:szCs w:val="22"/>
              </w:rPr>
              <w:t xml:space="preserve">Analyze </w:t>
            </w:r>
            <w:r w:rsidRPr="00D9155D">
              <w:rPr>
                <w:rFonts w:cs="Helvetica"/>
                <w:sz w:val="22"/>
                <w:szCs w:val="22"/>
              </w:rPr>
              <w:t xml:space="preserve">how an </w:t>
            </w:r>
            <w:r w:rsidRPr="00D9155D">
              <w:rPr>
                <w:rFonts w:cs="Helvetica"/>
                <w:b/>
                <w:sz w:val="22"/>
                <w:szCs w:val="22"/>
              </w:rPr>
              <w:t>author</w:t>
            </w:r>
            <w:r w:rsidRPr="00D9155D">
              <w:rPr>
                <w:rFonts w:cs="Helvetica"/>
                <w:sz w:val="22"/>
                <w:szCs w:val="22"/>
              </w:rPr>
              <w:t xml:space="preserve"> develops and </w:t>
            </w:r>
            <w:r w:rsidRPr="00D9155D">
              <w:rPr>
                <w:rFonts w:cs="Helvetica"/>
                <w:b/>
                <w:sz w:val="22"/>
                <w:szCs w:val="22"/>
              </w:rPr>
              <w:t>contrasts</w:t>
            </w:r>
            <w:r w:rsidRPr="00D9155D">
              <w:rPr>
                <w:rFonts w:cs="Helvetica"/>
                <w:sz w:val="22"/>
                <w:szCs w:val="22"/>
              </w:rPr>
              <w:t xml:space="preserve"> the points of view of different </w:t>
            </w:r>
            <w:r w:rsidRPr="00D9155D">
              <w:rPr>
                <w:rFonts w:cs="Helvetica"/>
                <w:b/>
                <w:sz w:val="22"/>
                <w:szCs w:val="22"/>
              </w:rPr>
              <w:t>characters</w:t>
            </w:r>
            <w:r w:rsidRPr="00D9155D">
              <w:rPr>
                <w:rFonts w:cs="Helvetica"/>
                <w:sz w:val="22"/>
                <w:szCs w:val="22"/>
              </w:rPr>
              <w:t xml:space="preserve"> or </w:t>
            </w:r>
            <w:r w:rsidRPr="00D9155D">
              <w:rPr>
                <w:rFonts w:cs="Helvetica"/>
                <w:b/>
                <w:sz w:val="22"/>
                <w:szCs w:val="22"/>
              </w:rPr>
              <w:t>narrators</w:t>
            </w:r>
            <w:r w:rsidRPr="00D9155D">
              <w:rPr>
                <w:rFonts w:cs="Helvetica"/>
                <w:sz w:val="22"/>
                <w:szCs w:val="22"/>
              </w:rPr>
              <w:t xml:space="preserve"> in a text.</w:t>
            </w:r>
          </w:p>
        </w:tc>
        <w:tc>
          <w:tcPr>
            <w:tcW w:w="4879" w:type="dxa"/>
          </w:tcPr>
          <w:p w14:paraId="2BFC5F78" w14:textId="77777777" w:rsidR="000D244A" w:rsidRPr="00D9155D" w:rsidRDefault="000D244A" w:rsidP="006C0346">
            <w:pPr>
              <w:widowControl w:val="0"/>
              <w:autoSpaceDE w:val="0"/>
              <w:autoSpaceDN w:val="0"/>
              <w:adjustRightInd w:val="0"/>
              <w:rPr>
                <w:sz w:val="22"/>
                <w:szCs w:val="22"/>
                <w:lang w:bidi="x-none"/>
              </w:rPr>
            </w:pPr>
            <w:r w:rsidRPr="00D9155D">
              <w:rPr>
                <w:rFonts w:cs="Helvetica"/>
                <w:b/>
                <w:sz w:val="22"/>
                <w:szCs w:val="22"/>
              </w:rPr>
              <w:t>Determine</w:t>
            </w:r>
            <w:r w:rsidRPr="00D9155D">
              <w:rPr>
                <w:rFonts w:cs="Helvetica"/>
                <w:sz w:val="22"/>
                <w:szCs w:val="22"/>
              </w:rPr>
              <w:t xml:space="preserve"> an </w:t>
            </w:r>
            <w:r w:rsidRPr="00D9155D">
              <w:rPr>
                <w:rFonts w:cs="Helvetica"/>
                <w:b/>
                <w:sz w:val="22"/>
                <w:szCs w:val="22"/>
              </w:rPr>
              <w:t>author’s</w:t>
            </w:r>
            <w:r w:rsidRPr="00D9155D">
              <w:rPr>
                <w:rFonts w:cs="Helvetica"/>
                <w:sz w:val="22"/>
                <w:szCs w:val="22"/>
              </w:rPr>
              <w:t xml:space="preserve"> </w:t>
            </w:r>
            <w:r w:rsidRPr="00D9155D">
              <w:rPr>
                <w:rFonts w:cs="Helvetica"/>
                <w:b/>
                <w:sz w:val="22"/>
                <w:szCs w:val="22"/>
              </w:rPr>
              <w:t>point of view</w:t>
            </w:r>
            <w:r w:rsidRPr="00D9155D">
              <w:rPr>
                <w:rFonts w:cs="Helvetica"/>
                <w:sz w:val="22"/>
                <w:szCs w:val="22"/>
              </w:rPr>
              <w:t xml:space="preserve"> or </w:t>
            </w:r>
            <w:r w:rsidRPr="00D9155D">
              <w:rPr>
                <w:rFonts w:cs="Helvetica"/>
                <w:b/>
                <w:sz w:val="22"/>
                <w:szCs w:val="22"/>
              </w:rPr>
              <w:t>purpose</w:t>
            </w:r>
            <w:r w:rsidRPr="00D9155D">
              <w:rPr>
                <w:rFonts w:cs="Helvetica"/>
                <w:sz w:val="22"/>
                <w:szCs w:val="22"/>
              </w:rPr>
              <w:t xml:space="preserve"> in a text and </w:t>
            </w:r>
            <w:r w:rsidRPr="00D9155D">
              <w:rPr>
                <w:rFonts w:cs="Helvetica"/>
                <w:b/>
                <w:sz w:val="22"/>
                <w:szCs w:val="22"/>
              </w:rPr>
              <w:t>analyze</w:t>
            </w:r>
            <w:r w:rsidRPr="00D9155D">
              <w:rPr>
                <w:rFonts w:cs="Helvetica"/>
                <w:sz w:val="22"/>
                <w:szCs w:val="22"/>
              </w:rPr>
              <w:t xml:space="preserve"> how the </w:t>
            </w:r>
            <w:r w:rsidRPr="00D9155D">
              <w:rPr>
                <w:rFonts w:cs="Helvetica"/>
                <w:b/>
                <w:sz w:val="22"/>
                <w:szCs w:val="22"/>
              </w:rPr>
              <w:t>author</w:t>
            </w:r>
            <w:r w:rsidRPr="00D9155D">
              <w:rPr>
                <w:rFonts w:cs="Helvetica"/>
                <w:sz w:val="22"/>
                <w:szCs w:val="22"/>
              </w:rPr>
              <w:t xml:space="preserve"> distinguishes his or her position from that of others.</w:t>
            </w:r>
          </w:p>
        </w:tc>
      </w:tr>
      <w:tr w:rsidR="000D244A" w:rsidRPr="00D9155D" w14:paraId="40E7AAB6" w14:textId="77777777" w:rsidTr="006C0346">
        <w:tc>
          <w:tcPr>
            <w:tcW w:w="596" w:type="dxa"/>
          </w:tcPr>
          <w:p w14:paraId="4084022F" w14:textId="77777777" w:rsidR="000D244A" w:rsidRPr="00D9155D" w:rsidRDefault="000D244A" w:rsidP="006C0346">
            <w:pPr>
              <w:rPr>
                <w:lang w:bidi="x-none"/>
              </w:rPr>
            </w:pPr>
            <w:r w:rsidRPr="00D9155D">
              <w:rPr>
                <w:lang w:bidi="x-none"/>
              </w:rPr>
              <w:t>8</w:t>
            </w:r>
          </w:p>
        </w:tc>
        <w:tc>
          <w:tcPr>
            <w:tcW w:w="4354" w:type="dxa"/>
          </w:tcPr>
          <w:p w14:paraId="23549ED7" w14:textId="77777777" w:rsidR="000D244A" w:rsidRPr="00D9155D" w:rsidRDefault="000D244A" w:rsidP="006C0346">
            <w:pPr>
              <w:widowControl w:val="0"/>
              <w:autoSpaceDE w:val="0"/>
              <w:autoSpaceDN w:val="0"/>
              <w:adjustRightInd w:val="0"/>
              <w:rPr>
                <w:b/>
                <w:caps/>
                <w:sz w:val="22"/>
                <w:szCs w:val="22"/>
                <w:lang w:bidi="x-none"/>
              </w:rPr>
            </w:pPr>
            <w:r w:rsidRPr="00D9155D">
              <w:rPr>
                <w:rFonts w:cs="Helvetica"/>
                <w:b/>
                <w:sz w:val="22"/>
                <w:szCs w:val="22"/>
              </w:rPr>
              <w:t>Analyze</w:t>
            </w:r>
            <w:r w:rsidRPr="00D9155D">
              <w:rPr>
                <w:rFonts w:cs="Helvetica"/>
                <w:sz w:val="22"/>
                <w:szCs w:val="22"/>
              </w:rPr>
              <w:t xml:space="preserve"> how </w:t>
            </w:r>
            <w:r w:rsidRPr="00D9155D">
              <w:rPr>
                <w:rFonts w:cs="Helvetica"/>
                <w:b/>
                <w:sz w:val="22"/>
                <w:szCs w:val="22"/>
              </w:rPr>
              <w:t>differences</w:t>
            </w:r>
            <w:r w:rsidRPr="00D9155D">
              <w:rPr>
                <w:rFonts w:cs="Helvetica"/>
                <w:sz w:val="22"/>
                <w:szCs w:val="22"/>
              </w:rPr>
              <w:t xml:space="preserve"> in the points of view of the </w:t>
            </w:r>
            <w:r w:rsidRPr="00D9155D">
              <w:rPr>
                <w:rFonts w:cs="Helvetica"/>
                <w:b/>
                <w:sz w:val="22"/>
                <w:szCs w:val="22"/>
              </w:rPr>
              <w:t>characters</w:t>
            </w:r>
            <w:r w:rsidRPr="00D9155D">
              <w:rPr>
                <w:rFonts w:cs="Helvetica"/>
                <w:sz w:val="22"/>
                <w:szCs w:val="22"/>
              </w:rPr>
              <w:t xml:space="preserve"> and the audience or reader (e.g., created through the use of dramatic irony) create such effects as suspense or humor.</w:t>
            </w:r>
          </w:p>
        </w:tc>
        <w:tc>
          <w:tcPr>
            <w:tcW w:w="4879" w:type="dxa"/>
          </w:tcPr>
          <w:p w14:paraId="005E68D0" w14:textId="77777777" w:rsidR="000D244A" w:rsidRPr="00D9155D" w:rsidRDefault="000D244A" w:rsidP="006C0346">
            <w:pPr>
              <w:widowControl w:val="0"/>
              <w:autoSpaceDE w:val="0"/>
              <w:autoSpaceDN w:val="0"/>
              <w:adjustRightInd w:val="0"/>
              <w:rPr>
                <w:sz w:val="22"/>
                <w:szCs w:val="22"/>
                <w:lang w:bidi="x-none"/>
              </w:rPr>
            </w:pPr>
            <w:r w:rsidRPr="00D9155D">
              <w:rPr>
                <w:rFonts w:cs="Helvetica"/>
                <w:b/>
                <w:sz w:val="22"/>
                <w:szCs w:val="22"/>
              </w:rPr>
              <w:t>Determine</w:t>
            </w:r>
            <w:r w:rsidRPr="00D9155D">
              <w:rPr>
                <w:rFonts w:cs="Helvetica"/>
                <w:sz w:val="22"/>
                <w:szCs w:val="22"/>
              </w:rPr>
              <w:t xml:space="preserve"> an </w:t>
            </w:r>
            <w:r w:rsidRPr="00D9155D">
              <w:rPr>
                <w:rFonts w:cs="Helvetica"/>
                <w:b/>
                <w:sz w:val="22"/>
                <w:szCs w:val="22"/>
              </w:rPr>
              <w:t>author’s</w:t>
            </w:r>
            <w:r w:rsidRPr="00D9155D">
              <w:rPr>
                <w:rFonts w:cs="Helvetica"/>
                <w:sz w:val="22"/>
                <w:szCs w:val="22"/>
              </w:rPr>
              <w:t xml:space="preserve"> </w:t>
            </w:r>
            <w:r w:rsidRPr="00D9155D">
              <w:rPr>
                <w:rFonts w:cs="Helvetica"/>
                <w:b/>
                <w:sz w:val="22"/>
                <w:szCs w:val="22"/>
              </w:rPr>
              <w:t>point of view</w:t>
            </w:r>
            <w:r w:rsidRPr="00D9155D">
              <w:rPr>
                <w:rFonts w:cs="Helvetica"/>
                <w:sz w:val="22"/>
                <w:szCs w:val="22"/>
              </w:rPr>
              <w:t xml:space="preserve"> or </w:t>
            </w:r>
            <w:r w:rsidRPr="00D9155D">
              <w:rPr>
                <w:rFonts w:cs="Helvetica"/>
                <w:b/>
                <w:sz w:val="22"/>
                <w:szCs w:val="22"/>
              </w:rPr>
              <w:t>purpose</w:t>
            </w:r>
            <w:r w:rsidRPr="00D9155D">
              <w:rPr>
                <w:rFonts w:cs="Helvetica"/>
                <w:sz w:val="22"/>
                <w:szCs w:val="22"/>
              </w:rPr>
              <w:t xml:space="preserve"> in a text and </w:t>
            </w:r>
            <w:r w:rsidRPr="00D9155D">
              <w:rPr>
                <w:rFonts w:cs="Helvetica"/>
                <w:b/>
                <w:sz w:val="22"/>
                <w:szCs w:val="22"/>
              </w:rPr>
              <w:t>analyze</w:t>
            </w:r>
            <w:r w:rsidRPr="00D9155D">
              <w:rPr>
                <w:rFonts w:cs="Helvetica"/>
                <w:sz w:val="22"/>
                <w:szCs w:val="22"/>
              </w:rPr>
              <w:t xml:space="preserve"> how the </w:t>
            </w:r>
            <w:r w:rsidRPr="00D9155D">
              <w:rPr>
                <w:rFonts w:cs="Helvetica"/>
                <w:b/>
                <w:sz w:val="22"/>
                <w:szCs w:val="22"/>
              </w:rPr>
              <w:t>author</w:t>
            </w:r>
            <w:r w:rsidRPr="00D9155D">
              <w:rPr>
                <w:rFonts w:cs="Helvetica"/>
                <w:sz w:val="22"/>
                <w:szCs w:val="22"/>
              </w:rPr>
              <w:t xml:space="preserve"> acknowledges and responds to conflicting </w:t>
            </w:r>
            <w:r w:rsidRPr="00D9155D">
              <w:rPr>
                <w:rFonts w:cs="Helvetica"/>
                <w:b/>
                <w:sz w:val="22"/>
                <w:szCs w:val="22"/>
              </w:rPr>
              <w:t>evidence</w:t>
            </w:r>
            <w:r w:rsidRPr="00D9155D">
              <w:rPr>
                <w:rFonts w:cs="Helvetica"/>
                <w:sz w:val="22"/>
                <w:szCs w:val="22"/>
              </w:rPr>
              <w:t xml:space="preserve"> or viewpoints.</w:t>
            </w:r>
          </w:p>
        </w:tc>
      </w:tr>
    </w:tbl>
    <w:p w14:paraId="128CD5F9" w14:textId="77777777" w:rsidR="000D244A" w:rsidRPr="00D9155D" w:rsidRDefault="000D244A" w:rsidP="000D244A">
      <w:pPr>
        <w:rPr>
          <w:b/>
          <w:sz w:val="28"/>
        </w:rPr>
      </w:pPr>
    </w:p>
    <w:p w14:paraId="3FF968C1" w14:textId="77777777" w:rsidR="000D244A" w:rsidRDefault="000D244A" w:rsidP="000D244A">
      <w:pPr>
        <w:rPr>
          <w:b/>
          <w:sz w:val="28"/>
        </w:rPr>
      </w:pPr>
    </w:p>
    <w:p w14:paraId="5E348FE6" w14:textId="77777777" w:rsidR="000D244A" w:rsidRDefault="000D244A" w:rsidP="000D244A">
      <w:pPr>
        <w:rPr>
          <w:b/>
          <w:sz w:val="28"/>
        </w:rPr>
      </w:pPr>
    </w:p>
    <w:p w14:paraId="218157F4" w14:textId="77777777" w:rsidR="000D244A" w:rsidRDefault="000D244A" w:rsidP="000D244A">
      <w:pPr>
        <w:rPr>
          <w:b/>
          <w:sz w:val="28"/>
        </w:rPr>
      </w:pPr>
    </w:p>
    <w:p w14:paraId="7A17E69B" w14:textId="77777777" w:rsidR="000D244A" w:rsidRDefault="000D244A" w:rsidP="000D244A">
      <w:pPr>
        <w:rPr>
          <w:b/>
          <w:sz w:val="28"/>
        </w:rPr>
      </w:pPr>
    </w:p>
    <w:p w14:paraId="01F6C6A4" w14:textId="77777777" w:rsidR="000D244A" w:rsidRDefault="000D244A" w:rsidP="000D244A">
      <w:pPr>
        <w:rPr>
          <w:b/>
          <w:sz w:val="28"/>
        </w:rPr>
      </w:pPr>
    </w:p>
    <w:p w14:paraId="732F3EA4" w14:textId="77777777" w:rsidR="000D244A" w:rsidRDefault="000D244A" w:rsidP="000D244A">
      <w:pPr>
        <w:rPr>
          <w:b/>
          <w:sz w:val="28"/>
        </w:rPr>
      </w:pPr>
    </w:p>
    <w:p w14:paraId="76831B34" w14:textId="77777777" w:rsidR="000D244A" w:rsidRDefault="000D244A" w:rsidP="000D244A">
      <w:pPr>
        <w:rPr>
          <w:b/>
          <w:sz w:val="28"/>
        </w:rPr>
      </w:pPr>
    </w:p>
    <w:p w14:paraId="1EB793F4" w14:textId="77777777" w:rsidR="000D244A" w:rsidRDefault="000D244A" w:rsidP="000D244A">
      <w:pPr>
        <w:rPr>
          <w:b/>
          <w:sz w:val="28"/>
        </w:rPr>
      </w:pPr>
    </w:p>
    <w:p w14:paraId="03B3A713" w14:textId="77777777" w:rsidR="000D244A" w:rsidRDefault="000D244A" w:rsidP="000D244A">
      <w:pPr>
        <w:rPr>
          <w:b/>
          <w:sz w:val="28"/>
        </w:rPr>
      </w:pPr>
    </w:p>
    <w:p w14:paraId="1E1D368E" w14:textId="77777777" w:rsidR="000D244A" w:rsidRDefault="000D244A" w:rsidP="000D244A">
      <w:pPr>
        <w:rPr>
          <w:b/>
          <w:sz w:val="28"/>
        </w:rPr>
      </w:pPr>
    </w:p>
    <w:p w14:paraId="61C2B755" w14:textId="77777777" w:rsidR="000D244A" w:rsidRPr="00D9155D" w:rsidRDefault="000D244A" w:rsidP="000D244A">
      <w:pPr>
        <w:rPr>
          <w:b/>
          <w:sz w:val="28"/>
        </w:rPr>
      </w:pPr>
    </w:p>
    <w:p w14:paraId="0600183E" w14:textId="77777777" w:rsidR="000D244A" w:rsidRPr="00D9155D" w:rsidRDefault="000D244A" w:rsidP="000D244A">
      <w:r w:rsidRPr="00D9155D">
        <w:rPr>
          <w:b/>
          <w:sz w:val="28"/>
        </w:rPr>
        <w:t>Reading Anchor Standard 7:</w:t>
      </w:r>
      <w:r w:rsidRPr="00D9155D">
        <w:t xml:space="preserve"> </w:t>
      </w:r>
      <w:r w:rsidRPr="00D9155D">
        <w:rPr>
          <w:b/>
        </w:rPr>
        <w:t>Integrate</w:t>
      </w:r>
      <w:r w:rsidRPr="00D9155D">
        <w:t xml:space="preserve"> and </w:t>
      </w:r>
      <w:r w:rsidRPr="00D9155D">
        <w:rPr>
          <w:b/>
        </w:rPr>
        <w:t>evaluate</w:t>
      </w:r>
      <w:r w:rsidRPr="00D9155D">
        <w:t xml:space="preserve"> </w:t>
      </w:r>
      <w:r w:rsidRPr="00D9155D">
        <w:rPr>
          <w:b/>
        </w:rPr>
        <w:t>content</w:t>
      </w:r>
      <w:r w:rsidRPr="00D9155D">
        <w:t xml:space="preserve"> presented in </w:t>
      </w:r>
      <w:r w:rsidRPr="00D9155D">
        <w:rPr>
          <w:b/>
        </w:rPr>
        <w:t>diverse media</w:t>
      </w:r>
      <w:r w:rsidRPr="00D9155D">
        <w:t xml:space="preserve"> </w:t>
      </w:r>
      <w:r w:rsidRPr="00D9155D">
        <w:rPr>
          <w:b/>
        </w:rPr>
        <w:t>and formats</w:t>
      </w:r>
      <w:r w:rsidRPr="00D9155D">
        <w:t xml:space="preserve">, including </w:t>
      </w:r>
      <w:r w:rsidRPr="00D9155D">
        <w:rPr>
          <w:b/>
        </w:rPr>
        <w:t>visually</w:t>
      </w:r>
      <w:r w:rsidRPr="00D9155D">
        <w:t xml:space="preserve"> and </w:t>
      </w:r>
      <w:r w:rsidRPr="00D9155D">
        <w:rPr>
          <w:b/>
        </w:rPr>
        <w:t>quantitatively</w:t>
      </w:r>
      <w:r w:rsidRPr="00D9155D">
        <w:t>, as well as in words.</w:t>
      </w:r>
    </w:p>
    <w:p w14:paraId="4CAEA644" w14:textId="77777777" w:rsidR="000D244A" w:rsidRPr="00D9155D" w:rsidRDefault="000D244A" w:rsidP="000D244A">
      <w:pPr>
        <w:rPr>
          <w:lang w:bidi="x-none"/>
        </w:rPr>
      </w:pPr>
    </w:p>
    <w:tbl>
      <w:tblPr>
        <w:tblW w:w="5132"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4426"/>
        <w:gridCol w:w="4584"/>
      </w:tblGrid>
      <w:tr w:rsidR="000D244A" w:rsidRPr="00D9155D" w14:paraId="56403935" w14:textId="77777777" w:rsidTr="006C0346">
        <w:tc>
          <w:tcPr>
            <w:tcW w:w="596" w:type="dxa"/>
          </w:tcPr>
          <w:p w14:paraId="632D4AD4" w14:textId="77777777" w:rsidR="000D244A" w:rsidRPr="00D9155D" w:rsidRDefault="000D244A" w:rsidP="006C0346">
            <w:pPr>
              <w:rPr>
                <w:lang w:bidi="x-none"/>
              </w:rPr>
            </w:pPr>
          </w:p>
        </w:tc>
        <w:tc>
          <w:tcPr>
            <w:tcW w:w="4534" w:type="dxa"/>
          </w:tcPr>
          <w:p w14:paraId="5B9C95D5" w14:textId="77777777" w:rsidR="000D244A" w:rsidRPr="00D9155D" w:rsidRDefault="000D244A" w:rsidP="006C0346">
            <w:pPr>
              <w:rPr>
                <w:b/>
                <w:lang w:bidi="x-none"/>
              </w:rPr>
            </w:pPr>
            <w:r w:rsidRPr="00D9155D">
              <w:rPr>
                <w:b/>
                <w:lang w:bidi="x-none"/>
              </w:rPr>
              <w:t>READING LITERATURE</w:t>
            </w:r>
          </w:p>
        </w:tc>
        <w:tc>
          <w:tcPr>
            <w:tcW w:w="4699" w:type="dxa"/>
          </w:tcPr>
          <w:p w14:paraId="212CFF05" w14:textId="77777777" w:rsidR="000D244A" w:rsidRPr="00D9155D" w:rsidRDefault="000D244A" w:rsidP="006C0346">
            <w:pPr>
              <w:rPr>
                <w:b/>
                <w:lang w:bidi="x-none"/>
              </w:rPr>
            </w:pPr>
            <w:r w:rsidRPr="00D9155D">
              <w:rPr>
                <w:b/>
                <w:lang w:bidi="x-none"/>
              </w:rPr>
              <w:t>READING NONFICTION</w:t>
            </w:r>
          </w:p>
        </w:tc>
      </w:tr>
      <w:tr w:rsidR="000D244A" w:rsidRPr="00D9155D" w14:paraId="5B4998C0" w14:textId="77777777" w:rsidTr="006C0346">
        <w:tc>
          <w:tcPr>
            <w:tcW w:w="596" w:type="dxa"/>
          </w:tcPr>
          <w:p w14:paraId="78DF90A6" w14:textId="77777777" w:rsidR="000D244A" w:rsidRPr="00D9155D" w:rsidRDefault="000D244A" w:rsidP="006C0346">
            <w:pPr>
              <w:rPr>
                <w:lang w:bidi="x-none"/>
              </w:rPr>
            </w:pPr>
            <w:r w:rsidRPr="00D9155D">
              <w:rPr>
                <w:lang w:bidi="x-none"/>
              </w:rPr>
              <w:t>6</w:t>
            </w:r>
          </w:p>
        </w:tc>
        <w:tc>
          <w:tcPr>
            <w:tcW w:w="4534" w:type="dxa"/>
          </w:tcPr>
          <w:p w14:paraId="33BD2DD0" w14:textId="77777777" w:rsidR="000D244A" w:rsidRPr="00D9155D" w:rsidRDefault="000D244A" w:rsidP="006C0346">
            <w:pPr>
              <w:widowControl w:val="0"/>
              <w:autoSpaceDE w:val="0"/>
              <w:autoSpaceDN w:val="0"/>
              <w:adjustRightInd w:val="0"/>
              <w:rPr>
                <w:b/>
                <w:caps/>
                <w:sz w:val="22"/>
                <w:szCs w:val="22"/>
                <w:lang w:bidi="x-none"/>
              </w:rPr>
            </w:pPr>
            <w:r w:rsidRPr="00D9155D">
              <w:rPr>
                <w:rFonts w:cs="Perpetua"/>
                <w:sz w:val="22"/>
                <w:szCs w:val="22"/>
                <w:lang w:bidi="x-none"/>
              </w:rPr>
              <w:t xml:space="preserve"> </w:t>
            </w:r>
            <w:r w:rsidRPr="00D9155D">
              <w:rPr>
                <w:rFonts w:cs="Helvetica"/>
                <w:b/>
                <w:sz w:val="22"/>
                <w:szCs w:val="22"/>
              </w:rPr>
              <w:t>Compare</w:t>
            </w:r>
            <w:r w:rsidRPr="00D9155D">
              <w:rPr>
                <w:rFonts w:cs="Helvetica"/>
                <w:sz w:val="22"/>
                <w:szCs w:val="22"/>
              </w:rPr>
              <w:t xml:space="preserve"> and </w:t>
            </w:r>
            <w:r w:rsidRPr="00D9155D">
              <w:rPr>
                <w:rFonts w:cs="Helvetica"/>
                <w:b/>
                <w:sz w:val="22"/>
                <w:szCs w:val="22"/>
              </w:rPr>
              <w:t>contrast</w:t>
            </w:r>
            <w:r w:rsidRPr="00D9155D">
              <w:rPr>
                <w:rFonts w:cs="Helvetica"/>
                <w:sz w:val="22"/>
                <w:szCs w:val="22"/>
              </w:rPr>
              <w:t xml:space="preserve"> the experience of reading a story, drama, or poem to listening to or viewing an audio, video, or live version of the text, including </w:t>
            </w:r>
            <w:r w:rsidRPr="00D9155D">
              <w:rPr>
                <w:rFonts w:cs="Helvetica"/>
                <w:b/>
                <w:sz w:val="22"/>
                <w:szCs w:val="22"/>
              </w:rPr>
              <w:t>contrasting</w:t>
            </w:r>
            <w:r w:rsidRPr="00D9155D">
              <w:rPr>
                <w:rFonts w:cs="Helvetica"/>
                <w:sz w:val="22"/>
                <w:szCs w:val="22"/>
              </w:rPr>
              <w:t xml:space="preserve"> what they “see” and “hear” when reading the text to what they perceive when they listen or watch.</w:t>
            </w:r>
          </w:p>
        </w:tc>
        <w:tc>
          <w:tcPr>
            <w:tcW w:w="4699" w:type="dxa"/>
          </w:tcPr>
          <w:p w14:paraId="7B9341A0" w14:textId="77777777" w:rsidR="000D244A" w:rsidRPr="00D9155D" w:rsidRDefault="000D244A" w:rsidP="006C0346">
            <w:pPr>
              <w:widowControl w:val="0"/>
              <w:autoSpaceDE w:val="0"/>
              <w:autoSpaceDN w:val="0"/>
              <w:adjustRightInd w:val="0"/>
              <w:rPr>
                <w:b/>
                <w:caps/>
                <w:sz w:val="22"/>
                <w:szCs w:val="22"/>
                <w:lang w:bidi="x-none"/>
              </w:rPr>
            </w:pPr>
            <w:r w:rsidRPr="00D9155D">
              <w:rPr>
                <w:rFonts w:cs="Helvetica"/>
                <w:b/>
                <w:sz w:val="22"/>
                <w:szCs w:val="22"/>
              </w:rPr>
              <w:t>Integrate</w:t>
            </w:r>
            <w:r w:rsidRPr="00D9155D">
              <w:rPr>
                <w:rFonts w:cs="Helvetica"/>
                <w:sz w:val="22"/>
                <w:szCs w:val="22"/>
              </w:rPr>
              <w:t xml:space="preserve"> information presented in different media or formats (e.g., </w:t>
            </w:r>
            <w:r w:rsidRPr="00D9155D">
              <w:rPr>
                <w:rFonts w:cs="Helvetica"/>
                <w:b/>
                <w:sz w:val="22"/>
                <w:szCs w:val="22"/>
              </w:rPr>
              <w:t>visually</w:t>
            </w:r>
            <w:r w:rsidRPr="00D9155D">
              <w:rPr>
                <w:rFonts w:cs="Helvetica"/>
                <w:sz w:val="22"/>
                <w:szCs w:val="22"/>
              </w:rPr>
              <w:t xml:space="preserve">, quantitatively) as well as in words to develop a coherent understanding of a </w:t>
            </w:r>
            <w:r w:rsidRPr="00D9155D">
              <w:rPr>
                <w:rFonts w:cs="Helvetica"/>
                <w:b/>
                <w:sz w:val="22"/>
                <w:szCs w:val="22"/>
              </w:rPr>
              <w:t>topic</w:t>
            </w:r>
            <w:r w:rsidRPr="00D9155D">
              <w:rPr>
                <w:rFonts w:cs="Helvetica"/>
                <w:sz w:val="22"/>
                <w:szCs w:val="22"/>
              </w:rPr>
              <w:t xml:space="preserve"> or issue.</w:t>
            </w:r>
          </w:p>
        </w:tc>
      </w:tr>
      <w:tr w:rsidR="000D244A" w:rsidRPr="00D9155D" w14:paraId="3C5442B1" w14:textId="77777777" w:rsidTr="006C0346">
        <w:tc>
          <w:tcPr>
            <w:tcW w:w="596" w:type="dxa"/>
          </w:tcPr>
          <w:p w14:paraId="3175E0E2" w14:textId="77777777" w:rsidR="000D244A" w:rsidRPr="00D9155D" w:rsidRDefault="000D244A" w:rsidP="006C0346">
            <w:pPr>
              <w:rPr>
                <w:lang w:bidi="x-none"/>
              </w:rPr>
            </w:pPr>
            <w:r w:rsidRPr="00D9155D">
              <w:rPr>
                <w:lang w:bidi="x-none"/>
              </w:rPr>
              <w:t>7</w:t>
            </w:r>
          </w:p>
        </w:tc>
        <w:tc>
          <w:tcPr>
            <w:tcW w:w="4534" w:type="dxa"/>
          </w:tcPr>
          <w:p w14:paraId="1240FD7E" w14:textId="77777777" w:rsidR="000D244A" w:rsidRPr="00D9155D" w:rsidRDefault="000D244A" w:rsidP="006C0346">
            <w:pPr>
              <w:widowControl w:val="0"/>
              <w:autoSpaceDE w:val="0"/>
              <w:autoSpaceDN w:val="0"/>
              <w:adjustRightInd w:val="0"/>
              <w:rPr>
                <w:b/>
                <w:caps/>
                <w:sz w:val="22"/>
                <w:szCs w:val="22"/>
                <w:lang w:bidi="x-none"/>
              </w:rPr>
            </w:pPr>
            <w:r w:rsidRPr="00D9155D">
              <w:rPr>
                <w:rFonts w:cs="Helvetica"/>
                <w:b/>
                <w:sz w:val="22"/>
                <w:szCs w:val="22"/>
              </w:rPr>
              <w:t>Compare</w:t>
            </w:r>
            <w:r w:rsidRPr="00D9155D">
              <w:rPr>
                <w:rFonts w:cs="Helvetica"/>
                <w:sz w:val="22"/>
                <w:szCs w:val="22"/>
              </w:rPr>
              <w:t xml:space="preserve"> and </w:t>
            </w:r>
            <w:r w:rsidRPr="00D9155D">
              <w:rPr>
                <w:rFonts w:cs="Helvetica"/>
                <w:b/>
                <w:sz w:val="22"/>
                <w:szCs w:val="22"/>
              </w:rPr>
              <w:t>contrast</w:t>
            </w:r>
            <w:r w:rsidRPr="00D9155D">
              <w:rPr>
                <w:rFonts w:cs="Helvetica"/>
                <w:sz w:val="22"/>
                <w:szCs w:val="22"/>
              </w:rPr>
              <w:t xml:space="preserve"> a written story, drama, or poem to its audio, filmed, staged, or multimedia version, analyzing the effects of techniques unique to each medium (e.g., lighting, sound, color, or camera </w:t>
            </w:r>
            <w:r w:rsidRPr="00D9155D">
              <w:rPr>
                <w:rFonts w:cs="Helvetica"/>
                <w:b/>
                <w:sz w:val="22"/>
                <w:szCs w:val="22"/>
              </w:rPr>
              <w:t>focus</w:t>
            </w:r>
            <w:r w:rsidRPr="00D9155D">
              <w:rPr>
                <w:rFonts w:cs="Helvetica"/>
                <w:sz w:val="22"/>
                <w:szCs w:val="22"/>
              </w:rPr>
              <w:t xml:space="preserve"> and angles in a film).</w:t>
            </w:r>
          </w:p>
        </w:tc>
        <w:tc>
          <w:tcPr>
            <w:tcW w:w="4699" w:type="dxa"/>
          </w:tcPr>
          <w:p w14:paraId="624997DF" w14:textId="77777777" w:rsidR="000D244A" w:rsidRPr="00D9155D" w:rsidRDefault="000D244A" w:rsidP="006C0346">
            <w:pPr>
              <w:widowControl w:val="0"/>
              <w:autoSpaceDE w:val="0"/>
              <w:autoSpaceDN w:val="0"/>
              <w:adjustRightInd w:val="0"/>
              <w:rPr>
                <w:sz w:val="22"/>
                <w:szCs w:val="22"/>
                <w:lang w:bidi="x-none"/>
              </w:rPr>
            </w:pPr>
            <w:r w:rsidRPr="00D9155D">
              <w:rPr>
                <w:rFonts w:cs="Helvetica"/>
                <w:b/>
                <w:sz w:val="22"/>
                <w:szCs w:val="22"/>
              </w:rPr>
              <w:t>Compare</w:t>
            </w:r>
            <w:r w:rsidRPr="00D9155D">
              <w:rPr>
                <w:rFonts w:cs="Helvetica"/>
                <w:sz w:val="22"/>
                <w:szCs w:val="22"/>
              </w:rPr>
              <w:t xml:space="preserve"> and </w:t>
            </w:r>
            <w:r w:rsidRPr="00D9155D">
              <w:rPr>
                <w:rFonts w:cs="Helvetica"/>
                <w:b/>
                <w:sz w:val="22"/>
                <w:szCs w:val="22"/>
              </w:rPr>
              <w:t>contrast</w:t>
            </w:r>
            <w:r w:rsidRPr="00D9155D">
              <w:rPr>
                <w:rFonts w:cs="Helvetica"/>
                <w:sz w:val="22"/>
                <w:szCs w:val="22"/>
              </w:rPr>
              <w:t xml:space="preserve"> a text to an audio, video, or multimedia version of the text, analyzing each medium’s portrayal of the subject (e.g., how the delivery of a speech affects the impact of the words).</w:t>
            </w:r>
          </w:p>
        </w:tc>
      </w:tr>
      <w:tr w:rsidR="000D244A" w:rsidRPr="00D9155D" w14:paraId="1C3A3843" w14:textId="77777777" w:rsidTr="006C0346">
        <w:tc>
          <w:tcPr>
            <w:tcW w:w="596" w:type="dxa"/>
          </w:tcPr>
          <w:p w14:paraId="078F63BC" w14:textId="77777777" w:rsidR="000D244A" w:rsidRPr="00D9155D" w:rsidRDefault="000D244A" w:rsidP="006C0346">
            <w:pPr>
              <w:rPr>
                <w:lang w:bidi="x-none"/>
              </w:rPr>
            </w:pPr>
            <w:r w:rsidRPr="00D9155D">
              <w:rPr>
                <w:lang w:bidi="x-none"/>
              </w:rPr>
              <w:t>8</w:t>
            </w:r>
          </w:p>
        </w:tc>
        <w:tc>
          <w:tcPr>
            <w:tcW w:w="4534" w:type="dxa"/>
          </w:tcPr>
          <w:p w14:paraId="22F1D833" w14:textId="77777777" w:rsidR="000D244A" w:rsidRPr="00D9155D" w:rsidRDefault="000D244A" w:rsidP="006C0346">
            <w:pPr>
              <w:widowControl w:val="0"/>
              <w:autoSpaceDE w:val="0"/>
              <w:autoSpaceDN w:val="0"/>
              <w:adjustRightInd w:val="0"/>
              <w:rPr>
                <w:b/>
                <w:caps/>
                <w:sz w:val="22"/>
                <w:szCs w:val="22"/>
                <w:lang w:bidi="x-none"/>
              </w:rPr>
            </w:pPr>
            <w:r w:rsidRPr="00D9155D">
              <w:rPr>
                <w:rFonts w:cs="Helvetica"/>
                <w:b/>
                <w:sz w:val="22"/>
                <w:szCs w:val="22"/>
              </w:rPr>
              <w:t xml:space="preserve">Analyze </w:t>
            </w:r>
            <w:r w:rsidRPr="00D9155D">
              <w:rPr>
                <w:rFonts w:cs="Helvetica"/>
                <w:sz w:val="22"/>
                <w:szCs w:val="22"/>
              </w:rPr>
              <w:t>the extent to which a filmed or live production of a story or drama stays faithful to or departs from the text or script, evaluating the choices made by the director or actors.</w:t>
            </w:r>
          </w:p>
        </w:tc>
        <w:tc>
          <w:tcPr>
            <w:tcW w:w="4699" w:type="dxa"/>
          </w:tcPr>
          <w:p w14:paraId="32FFD925" w14:textId="77777777" w:rsidR="000D244A" w:rsidRPr="00D9155D" w:rsidRDefault="000D244A" w:rsidP="006C0346">
            <w:pPr>
              <w:widowControl w:val="0"/>
              <w:autoSpaceDE w:val="0"/>
              <w:autoSpaceDN w:val="0"/>
              <w:adjustRightInd w:val="0"/>
              <w:rPr>
                <w:sz w:val="22"/>
                <w:szCs w:val="22"/>
                <w:lang w:bidi="x-none"/>
              </w:rPr>
            </w:pPr>
            <w:r w:rsidRPr="00D9155D">
              <w:rPr>
                <w:rFonts w:cs="Helvetica"/>
                <w:sz w:val="22"/>
                <w:szCs w:val="22"/>
              </w:rPr>
              <w:t xml:space="preserve">Evaluate the advantages and disadvantages of using different mediums (e.g., print or digital text, video, multimedia) to present a particular </w:t>
            </w:r>
            <w:r w:rsidRPr="00D9155D">
              <w:rPr>
                <w:rFonts w:cs="Helvetica"/>
                <w:b/>
                <w:sz w:val="22"/>
                <w:szCs w:val="22"/>
              </w:rPr>
              <w:t>topic</w:t>
            </w:r>
            <w:r w:rsidRPr="00D9155D">
              <w:rPr>
                <w:rFonts w:cs="Helvetica"/>
                <w:sz w:val="22"/>
                <w:szCs w:val="22"/>
              </w:rPr>
              <w:t xml:space="preserve"> or </w:t>
            </w:r>
            <w:r w:rsidRPr="00D9155D">
              <w:rPr>
                <w:rFonts w:cs="Helvetica"/>
                <w:b/>
                <w:sz w:val="22"/>
                <w:szCs w:val="22"/>
              </w:rPr>
              <w:t>idea</w:t>
            </w:r>
            <w:r w:rsidRPr="00D9155D">
              <w:rPr>
                <w:rFonts w:cs="Helvetica"/>
                <w:sz w:val="22"/>
                <w:szCs w:val="22"/>
              </w:rPr>
              <w:t>.</w:t>
            </w:r>
            <w:r w:rsidRPr="00D9155D">
              <w:rPr>
                <w:sz w:val="22"/>
                <w:szCs w:val="22"/>
                <w:lang w:bidi="x-none"/>
              </w:rPr>
              <w:tab/>
              <w:t xml:space="preserve"> </w:t>
            </w:r>
          </w:p>
        </w:tc>
      </w:tr>
    </w:tbl>
    <w:p w14:paraId="008D1153" w14:textId="77777777" w:rsidR="000D244A" w:rsidRPr="00D9155D" w:rsidRDefault="000D244A" w:rsidP="000D244A">
      <w:pPr>
        <w:rPr>
          <w:b/>
          <w:sz w:val="28"/>
        </w:rPr>
      </w:pPr>
    </w:p>
    <w:p w14:paraId="3EDE4C5C" w14:textId="77777777" w:rsidR="000D244A" w:rsidRPr="00D9155D" w:rsidRDefault="000D244A" w:rsidP="000D244A">
      <w:pPr>
        <w:rPr>
          <w:b/>
          <w:sz w:val="28"/>
        </w:rPr>
      </w:pPr>
    </w:p>
    <w:p w14:paraId="71242988" w14:textId="77777777" w:rsidR="000D244A" w:rsidRPr="00D9155D" w:rsidRDefault="000D244A" w:rsidP="000D244A">
      <w:pPr>
        <w:outlineLvl w:val="0"/>
      </w:pPr>
      <w:r w:rsidRPr="00D9155D">
        <w:rPr>
          <w:b/>
          <w:sz w:val="28"/>
        </w:rPr>
        <w:t>Reading Anchor Standard 8:</w:t>
      </w:r>
      <w:r w:rsidRPr="00D9155D">
        <w:t xml:space="preserve"> </w:t>
      </w:r>
      <w:r w:rsidRPr="00D9155D">
        <w:rPr>
          <w:b/>
        </w:rPr>
        <w:t>Delineate</w:t>
      </w:r>
      <w:r w:rsidRPr="00D9155D">
        <w:t xml:space="preserve"> </w:t>
      </w:r>
      <w:r w:rsidRPr="00D9155D">
        <w:rPr>
          <w:b/>
        </w:rPr>
        <w:t>and evaluate</w:t>
      </w:r>
      <w:r w:rsidRPr="00D9155D">
        <w:t xml:space="preserve"> the </w:t>
      </w:r>
      <w:r w:rsidRPr="00D9155D">
        <w:rPr>
          <w:b/>
        </w:rPr>
        <w:t>argument</w:t>
      </w:r>
      <w:r w:rsidRPr="00D9155D">
        <w:t xml:space="preserve"> and </w:t>
      </w:r>
      <w:r w:rsidRPr="00D9155D">
        <w:rPr>
          <w:b/>
        </w:rPr>
        <w:t>specific claims</w:t>
      </w:r>
      <w:r w:rsidRPr="00D9155D">
        <w:t xml:space="preserve"> in a text, including the </w:t>
      </w:r>
      <w:r w:rsidRPr="00D9155D">
        <w:rPr>
          <w:b/>
        </w:rPr>
        <w:t xml:space="preserve">validity of </w:t>
      </w:r>
      <w:r w:rsidRPr="00D9155D">
        <w:t>the</w:t>
      </w:r>
      <w:r w:rsidRPr="00D9155D">
        <w:rPr>
          <w:b/>
        </w:rPr>
        <w:t xml:space="preserve"> reasoning</w:t>
      </w:r>
      <w:r w:rsidRPr="00D9155D">
        <w:t xml:space="preserve"> as well as the </w:t>
      </w:r>
      <w:r w:rsidRPr="00D9155D">
        <w:rPr>
          <w:b/>
        </w:rPr>
        <w:t xml:space="preserve">relevance </w:t>
      </w:r>
      <w:r w:rsidRPr="00D9155D">
        <w:t xml:space="preserve">and </w:t>
      </w:r>
      <w:r w:rsidRPr="00D9155D">
        <w:rPr>
          <w:b/>
        </w:rPr>
        <w:t>sufficiency</w:t>
      </w:r>
      <w:r w:rsidRPr="00D9155D">
        <w:t xml:space="preserve"> of the </w:t>
      </w:r>
      <w:r w:rsidRPr="00D9155D">
        <w:rPr>
          <w:b/>
        </w:rPr>
        <w:t>evidence</w:t>
      </w:r>
      <w:r w:rsidRPr="00D9155D">
        <w:t>.  Note: Standard 8 does not apply to literature.</w:t>
      </w:r>
    </w:p>
    <w:p w14:paraId="135A2FFC" w14:textId="77777777" w:rsidR="000D244A" w:rsidRPr="00D9155D" w:rsidRDefault="000D244A" w:rsidP="000D244A">
      <w:pPr>
        <w:jc w:val="center"/>
        <w:outlineLvl w:val="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9828"/>
      </w:tblGrid>
      <w:tr w:rsidR="000D244A" w:rsidRPr="00D9155D" w14:paraId="327EF6D3" w14:textId="77777777" w:rsidTr="006C0346">
        <w:trPr>
          <w:jc w:val="center"/>
        </w:trPr>
        <w:tc>
          <w:tcPr>
            <w:tcW w:w="576" w:type="dxa"/>
          </w:tcPr>
          <w:p w14:paraId="05EF877B" w14:textId="77777777" w:rsidR="000D244A" w:rsidRPr="00D9155D" w:rsidRDefault="000D244A" w:rsidP="006C0346">
            <w:pPr>
              <w:rPr>
                <w:sz w:val="22"/>
              </w:rPr>
            </w:pPr>
            <w:r w:rsidRPr="00D9155D">
              <w:rPr>
                <w:sz w:val="22"/>
              </w:rPr>
              <w:t>6</w:t>
            </w:r>
          </w:p>
        </w:tc>
        <w:tc>
          <w:tcPr>
            <w:tcW w:w="9828" w:type="dxa"/>
          </w:tcPr>
          <w:p w14:paraId="512D1E3F" w14:textId="77777777" w:rsidR="000D244A" w:rsidRPr="00D9155D" w:rsidRDefault="000D244A" w:rsidP="006C0346">
            <w:pPr>
              <w:widowControl w:val="0"/>
              <w:autoSpaceDE w:val="0"/>
              <w:autoSpaceDN w:val="0"/>
              <w:adjustRightInd w:val="0"/>
              <w:rPr>
                <w:rFonts w:cs="Helvetica"/>
                <w:szCs w:val="15"/>
              </w:rPr>
            </w:pPr>
            <w:r w:rsidRPr="00D9155D">
              <w:rPr>
                <w:rFonts w:cs="Helvetica"/>
                <w:b/>
                <w:szCs w:val="15"/>
              </w:rPr>
              <w:t>Trace and evaluate</w:t>
            </w:r>
            <w:r w:rsidRPr="00D9155D">
              <w:rPr>
                <w:rFonts w:cs="Helvetica"/>
                <w:szCs w:val="15"/>
              </w:rPr>
              <w:t xml:space="preserve"> the </w:t>
            </w:r>
            <w:r w:rsidRPr="00D9155D">
              <w:rPr>
                <w:rFonts w:cs="Helvetica"/>
                <w:b/>
                <w:szCs w:val="15"/>
              </w:rPr>
              <w:t>argument</w:t>
            </w:r>
            <w:r w:rsidRPr="00D9155D">
              <w:rPr>
                <w:rFonts w:cs="Helvetica"/>
                <w:szCs w:val="15"/>
              </w:rPr>
              <w:t xml:space="preserve"> and specific </w:t>
            </w:r>
            <w:r w:rsidRPr="00D9155D">
              <w:rPr>
                <w:rFonts w:cs="Helvetica"/>
                <w:b/>
                <w:szCs w:val="15"/>
              </w:rPr>
              <w:t>claims</w:t>
            </w:r>
            <w:r w:rsidRPr="00D9155D">
              <w:rPr>
                <w:rFonts w:cs="Helvetica"/>
                <w:szCs w:val="15"/>
              </w:rPr>
              <w:t xml:space="preserve"> in a text, distinguishing </w:t>
            </w:r>
            <w:r w:rsidRPr="00D9155D">
              <w:rPr>
                <w:rFonts w:cs="Helvetica"/>
                <w:b/>
                <w:szCs w:val="15"/>
              </w:rPr>
              <w:t>claims</w:t>
            </w:r>
            <w:r w:rsidRPr="00D9155D">
              <w:rPr>
                <w:rFonts w:cs="Helvetica"/>
                <w:szCs w:val="15"/>
              </w:rPr>
              <w:t xml:space="preserve"> that are </w:t>
            </w:r>
            <w:r w:rsidRPr="00D9155D">
              <w:rPr>
                <w:rFonts w:cs="Helvetica"/>
                <w:b/>
                <w:szCs w:val="15"/>
              </w:rPr>
              <w:t>supported</w:t>
            </w:r>
            <w:r w:rsidRPr="00D9155D">
              <w:rPr>
                <w:rFonts w:cs="Helvetica"/>
                <w:szCs w:val="15"/>
              </w:rPr>
              <w:t xml:space="preserve"> by </w:t>
            </w:r>
            <w:r w:rsidRPr="00D9155D">
              <w:rPr>
                <w:rFonts w:cs="Helvetica"/>
                <w:b/>
                <w:szCs w:val="15"/>
              </w:rPr>
              <w:t>reasons</w:t>
            </w:r>
            <w:r w:rsidRPr="00D9155D">
              <w:rPr>
                <w:rFonts w:cs="Helvetica"/>
                <w:szCs w:val="15"/>
              </w:rPr>
              <w:t xml:space="preserve"> and </w:t>
            </w:r>
            <w:r w:rsidRPr="00D9155D">
              <w:rPr>
                <w:rFonts w:cs="Helvetica"/>
                <w:b/>
                <w:szCs w:val="15"/>
              </w:rPr>
              <w:t>evidence</w:t>
            </w:r>
            <w:r w:rsidRPr="00D9155D">
              <w:rPr>
                <w:rFonts w:cs="Helvetica"/>
                <w:szCs w:val="15"/>
              </w:rPr>
              <w:t xml:space="preserve"> from </w:t>
            </w:r>
            <w:r w:rsidRPr="00D9155D">
              <w:rPr>
                <w:rFonts w:cs="Helvetica"/>
                <w:b/>
                <w:szCs w:val="15"/>
              </w:rPr>
              <w:t>claims</w:t>
            </w:r>
            <w:r w:rsidRPr="00D9155D">
              <w:rPr>
                <w:rFonts w:cs="Helvetica"/>
                <w:szCs w:val="15"/>
              </w:rPr>
              <w:t xml:space="preserve"> that are not. </w:t>
            </w:r>
          </w:p>
          <w:p w14:paraId="4AEE494D" w14:textId="77777777" w:rsidR="000D244A" w:rsidRPr="00D9155D" w:rsidRDefault="000D244A" w:rsidP="006C0346">
            <w:pPr>
              <w:widowControl w:val="0"/>
              <w:autoSpaceDE w:val="0"/>
              <w:autoSpaceDN w:val="0"/>
              <w:adjustRightInd w:val="0"/>
              <w:rPr>
                <w:b/>
                <w:caps/>
                <w:lang w:bidi="x-none"/>
              </w:rPr>
            </w:pPr>
          </w:p>
        </w:tc>
      </w:tr>
      <w:tr w:rsidR="000D244A" w:rsidRPr="00D9155D" w14:paraId="43196296" w14:textId="77777777" w:rsidTr="006C0346">
        <w:trPr>
          <w:jc w:val="center"/>
        </w:trPr>
        <w:tc>
          <w:tcPr>
            <w:tcW w:w="576" w:type="dxa"/>
          </w:tcPr>
          <w:p w14:paraId="4BCFCD0D" w14:textId="77777777" w:rsidR="000D244A" w:rsidRPr="00D9155D" w:rsidRDefault="000D244A" w:rsidP="006C0346">
            <w:pPr>
              <w:rPr>
                <w:sz w:val="22"/>
              </w:rPr>
            </w:pPr>
            <w:r w:rsidRPr="00D9155D">
              <w:rPr>
                <w:sz w:val="22"/>
              </w:rPr>
              <w:t>7</w:t>
            </w:r>
          </w:p>
        </w:tc>
        <w:tc>
          <w:tcPr>
            <w:tcW w:w="9828" w:type="dxa"/>
          </w:tcPr>
          <w:p w14:paraId="7DFA41BD" w14:textId="77777777" w:rsidR="000D244A" w:rsidRPr="00D9155D" w:rsidRDefault="000D244A" w:rsidP="006C0346">
            <w:pPr>
              <w:widowControl w:val="0"/>
              <w:autoSpaceDE w:val="0"/>
              <w:autoSpaceDN w:val="0"/>
              <w:adjustRightInd w:val="0"/>
              <w:rPr>
                <w:rFonts w:cs="Helvetica"/>
                <w:szCs w:val="21"/>
              </w:rPr>
            </w:pPr>
            <w:r w:rsidRPr="00D9155D">
              <w:rPr>
                <w:rFonts w:cs="Helvetica"/>
                <w:b/>
                <w:szCs w:val="21"/>
              </w:rPr>
              <w:t>Trace and evaluate</w:t>
            </w:r>
            <w:r w:rsidRPr="00D9155D">
              <w:rPr>
                <w:rFonts w:cs="Helvetica"/>
                <w:szCs w:val="21"/>
              </w:rPr>
              <w:t xml:space="preserve"> the </w:t>
            </w:r>
            <w:r w:rsidRPr="00D9155D">
              <w:rPr>
                <w:rFonts w:cs="Helvetica"/>
                <w:b/>
                <w:szCs w:val="21"/>
              </w:rPr>
              <w:t>argument</w:t>
            </w:r>
            <w:r w:rsidRPr="00D9155D">
              <w:rPr>
                <w:rFonts w:cs="Helvetica"/>
                <w:szCs w:val="21"/>
              </w:rPr>
              <w:t xml:space="preserve"> and specific </w:t>
            </w:r>
            <w:r w:rsidRPr="00D9155D">
              <w:rPr>
                <w:rFonts w:cs="Helvetica"/>
                <w:b/>
                <w:szCs w:val="21"/>
              </w:rPr>
              <w:t>claims</w:t>
            </w:r>
            <w:r w:rsidRPr="00D9155D">
              <w:rPr>
                <w:rFonts w:cs="Helvetica"/>
                <w:szCs w:val="21"/>
              </w:rPr>
              <w:t xml:space="preserve"> in a text, assessing whether the reasoning is sound and the </w:t>
            </w:r>
            <w:r w:rsidRPr="00D9155D">
              <w:rPr>
                <w:rFonts w:cs="Helvetica"/>
                <w:b/>
                <w:szCs w:val="21"/>
              </w:rPr>
              <w:t>evidence</w:t>
            </w:r>
            <w:r w:rsidRPr="00D9155D">
              <w:rPr>
                <w:rFonts w:cs="Helvetica"/>
                <w:szCs w:val="21"/>
              </w:rPr>
              <w:t xml:space="preserve"> is relevant and sufficient to </w:t>
            </w:r>
            <w:r w:rsidRPr="00D9155D">
              <w:rPr>
                <w:rFonts w:cs="Helvetica"/>
                <w:b/>
                <w:szCs w:val="21"/>
              </w:rPr>
              <w:t>support</w:t>
            </w:r>
            <w:r w:rsidRPr="00D9155D">
              <w:rPr>
                <w:rFonts w:cs="Helvetica"/>
                <w:szCs w:val="21"/>
              </w:rPr>
              <w:t xml:space="preserve"> the </w:t>
            </w:r>
            <w:r w:rsidRPr="00D9155D">
              <w:rPr>
                <w:rFonts w:cs="Helvetica"/>
                <w:b/>
                <w:szCs w:val="21"/>
              </w:rPr>
              <w:t>claims</w:t>
            </w:r>
            <w:r w:rsidRPr="00D9155D">
              <w:rPr>
                <w:rFonts w:cs="Helvetica"/>
                <w:szCs w:val="21"/>
              </w:rPr>
              <w:t>.</w:t>
            </w:r>
          </w:p>
          <w:p w14:paraId="04B8DD95" w14:textId="77777777" w:rsidR="000D244A" w:rsidRPr="00D9155D" w:rsidRDefault="000D244A" w:rsidP="006C0346">
            <w:pPr>
              <w:widowControl w:val="0"/>
              <w:autoSpaceDE w:val="0"/>
              <w:autoSpaceDN w:val="0"/>
              <w:adjustRightInd w:val="0"/>
              <w:rPr>
                <w:b/>
                <w:caps/>
                <w:szCs w:val="21"/>
                <w:lang w:bidi="x-none"/>
              </w:rPr>
            </w:pPr>
          </w:p>
        </w:tc>
      </w:tr>
      <w:tr w:rsidR="000D244A" w:rsidRPr="00D9155D" w14:paraId="371762CD" w14:textId="77777777" w:rsidTr="006C0346">
        <w:trPr>
          <w:jc w:val="center"/>
        </w:trPr>
        <w:tc>
          <w:tcPr>
            <w:tcW w:w="576" w:type="dxa"/>
          </w:tcPr>
          <w:p w14:paraId="3FE7FCF1" w14:textId="77777777" w:rsidR="000D244A" w:rsidRPr="00D9155D" w:rsidRDefault="000D244A" w:rsidP="006C0346">
            <w:pPr>
              <w:rPr>
                <w:sz w:val="22"/>
              </w:rPr>
            </w:pPr>
            <w:r w:rsidRPr="00D9155D">
              <w:rPr>
                <w:sz w:val="22"/>
              </w:rPr>
              <w:t>8</w:t>
            </w:r>
          </w:p>
        </w:tc>
        <w:tc>
          <w:tcPr>
            <w:tcW w:w="9828" w:type="dxa"/>
          </w:tcPr>
          <w:p w14:paraId="41DF8B55" w14:textId="77777777" w:rsidR="000D244A" w:rsidRPr="00D9155D" w:rsidRDefault="000D244A" w:rsidP="006C0346">
            <w:pPr>
              <w:widowControl w:val="0"/>
              <w:autoSpaceDE w:val="0"/>
              <w:autoSpaceDN w:val="0"/>
              <w:adjustRightInd w:val="0"/>
              <w:rPr>
                <w:rFonts w:cs="Helvetica"/>
                <w:szCs w:val="21"/>
              </w:rPr>
            </w:pPr>
            <w:r w:rsidRPr="00D9155D">
              <w:rPr>
                <w:rFonts w:cs="Helvetica"/>
                <w:b/>
                <w:szCs w:val="21"/>
              </w:rPr>
              <w:t>Delineate and evaluate</w:t>
            </w:r>
            <w:r w:rsidRPr="00D9155D">
              <w:rPr>
                <w:rFonts w:cs="Helvetica"/>
                <w:szCs w:val="21"/>
              </w:rPr>
              <w:t xml:space="preserve"> the </w:t>
            </w:r>
            <w:r w:rsidRPr="00D9155D">
              <w:rPr>
                <w:rFonts w:cs="Helvetica"/>
                <w:b/>
                <w:szCs w:val="21"/>
              </w:rPr>
              <w:t>argument</w:t>
            </w:r>
            <w:r w:rsidRPr="00D9155D">
              <w:rPr>
                <w:rFonts w:cs="Helvetica"/>
                <w:szCs w:val="21"/>
              </w:rPr>
              <w:t xml:space="preserve"> and specific </w:t>
            </w:r>
            <w:r w:rsidRPr="00D9155D">
              <w:rPr>
                <w:rFonts w:cs="Helvetica"/>
                <w:b/>
                <w:szCs w:val="21"/>
              </w:rPr>
              <w:t>claims</w:t>
            </w:r>
            <w:r w:rsidRPr="00D9155D">
              <w:rPr>
                <w:rFonts w:cs="Helvetica"/>
                <w:szCs w:val="21"/>
              </w:rPr>
              <w:t xml:space="preserve"> in a text, assessing whether the reasoning is sound and the </w:t>
            </w:r>
            <w:r w:rsidRPr="00D9155D">
              <w:rPr>
                <w:rFonts w:cs="Helvetica"/>
                <w:b/>
                <w:szCs w:val="21"/>
              </w:rPr>
              <w:t>evidence</w:t>
            </w:r>
            <w:r w:rsidRPr="00D9155D">
              <w:rPr>
                <w:rFonts w:cs="Helvetica"/>
                <w:szCs w:val="21"/>
              </w:rPr>
              <w:t xml:space="preserve"> is relevant and sufficient; recognize when irrelevant </w:t>
            </w:r>
            <w:r w:rsidRPr="00D9155D">
              <w:rPr>
                <w:rFonts w:cs="Helvetica"/>
                <w:b/>
                <w:szCs w:val="21"/>
              </w:rPr>
              <w:t>evidence</w:t>
            </w:r>
            <w:r w:rsidRPr="00D9155D">
              <w:rPr>
                <w:rFonts w:cs="Helvetica"/>
                <w:szCs w:val="21"/>
              </w:rPr>
              <w:t xml:space="preserve"> is introduced.</w:t>
            </w:r>
          </w:p>
          <w:p w14:paraId="37F1174B" w14:textId="77777777" w:rsidR="000D244A" w:rsidRPr="00D9155D" w:rsidRDefault="000D244A" w:rsidP="006C0346">
            <w:pPr>
              <w:widowControl w:val="0"/>
              <w:autoSpaceDE w:val="0"/>
              <w:autoSpaceDN w:val="0"/>
              <w:adjustRightInd w:val="0"/>
              <w:rPr>
                <w:b/>
                <w:caps/>
                <w:szCs w:val="21"/>
                <w:lang w:bidi="x-none"/>
              </w:rPr>
            </w:pPr>
          </w:p>
        </w:tc>
      </w:tr>
    </w:tbl>
    <w:p w14:paraId="1736220D" w14:textId="77777777" w:rsidR="000D244A" w:rsidRDefault="000D244A" w:rsidP="000D244A">
      <w:pPr>
        <w:jc w:val="center"/>
        <w:outlineLvl w:val="0"/>
      </w:pPr>
    </w:p>
    <w:p w14:paraId="12C4FC74" w14:textId="77777777" w:rsidR="000D244A" w:rsidRDefault="000D244A" w:rsidP="000D244A">
      <w:pPr>
        <w:jc w:val="center"/>
        <w:outlineLvl w:val="0"/>
      </w:pPr>
    </w:p>
    <w:p w14:paraId="2A15BCAB" w14:textId="77777777" w:rsidR="000D244A" w:rsidRDefault="000D244A" w:rsidP="000D244A">
      <w:pPr>
        <w:jc w:val="center"/>
        <w:outlineLvl w:val="0"/>
      </w:pPr>
    </w:p>
    <w:p w14:paraId="1EF3AD63" w14:textId="77777777" w:rsidR="000D244A" w:rsidRDefault="000D244A" w:rsidP="000D244A">
      <w:pPr>
        <w:jc w:val="center"/>
        <w:outlineLvl w:val="0"/>
      </w:pPr>
    </w:p>
    <w:p w14:paraId="054F6A76" w14:textId="77777777" w:rsidR="000D244A" w:rsidRDefault="000D244A" w:rsidP="000D244A">
      <w:pPr>
        <w:jc w:val="center"/>
        <w:outlineLvl w:val="0"/>
      </w:pPr>
    </w:p>
    <w:p w14:paraId="52B3ECE2" w14:textId="77777777" w:rsidR="000D244A" w:rsidRDefault="000D244A" w:rsidP="000D244A">
      <w:pPr>
        <w:jc w:val="center"/>
        <w:outlineLvl w:val="0"/>
      </w:pPr>
    </w:p>
    <w:p w14:paraId="5B9386E5" w14:textId="77777777" w:rsidR="000D244A" w:rsidRDefault="000D244A" w:rsidP="000D244A">
      <w:pPr>
        <w:jc w:val="center"/>
        <w:outlineLvl w:val="0"/>
      </w:pPr>
    </w:p>
    <w:p w14:paraId="45AAF581" w14:textId="77777777" w:rsidR="000D244A" w:rsidRDefault="000D244A" w:rsidP="000D244A">
      <w:pPr>
        <w:jc w:val="center"/>
        <w:outlineLvl w:val="0"/>
      </w:pPr>
    </w:p>
    <w:p w14:paraId="4A99286F" w14:textId="77777777" w:rsidR="000D244A" w:rsidRPr="00D9155D" w:rsidRDefault="000D244A" w:rsidP="000D244A">
      <w:pPr>
        <w:jc w:val="center"/>
        <w:outlineLvl w:val="0"/>
      </w:pPr>
    </w:p>
    <w:p w14:paraId="70B10A9B" w14:textId="77777777" w:rsidR="000D244A" w:rsidRPr="00D9155D" w:rsidRDefault="000D244A" w:rsidP="000D244A">
      <w:pPr>
        <w:jc w:val="center"/>
        <w:outlineLvl w:val="0"/>
      </w:pPr>
    </w:p>
    <w:p w14:paraId="52F0C5CF" w14:textId="77777777" w:rsidR="000D244A" w:rsidRDefault="000D244A" w:rsidP="000D244A">
      <w:pPr>
        <w:ind w:right="18"/>
      </w:pPr>
      <w:r w:rsidRPr="00D9155D">
        <w:t xml:space="preserve">Standard 9. </w:t>
      </w:r>
      <w:r w:rsidRPr="00D9155D">
        <w:rPr>
          <w:b/>
        </w:rPr>
        <w:t>Analyze</w:t>
      </w:r>
      <w:r w:rsidRPr="00D9155D">
        <w:t xml:space="preserve"> how two or more </w:t>
      </w:r>
      <w:r w:rsidRPr="00D9155D">
        <w:rPr>
          <w:b/>
        </w:rPr>
        <w:t>texts address similar themes</w:t>
      </w:r>
      <w:r w:rsidRPr="00D9155D">
        <w:t xml:space="preserve"> or </w:t>
      </w:r>
      <w:r w:rsidRPr="00D9155D">
        <w:rPr>
          <w:b/>
        </w:rPr>
        <w:t>topics</w:t>
      </w:r>
      <w:r w:rsidRPr="00D9155D">
        <w:t xml:space="preserve"> in order to </w:t>
      </w:r>
      <w:r w:rsidRPr="00D9155D">
        <w:rPr>
          <w:b/>
        </w:rPr>
        <w:t>build knowledge</w:t>
      </w:r>
      <w:r w:rsidRPr="00D9155D">
        <w:t xml:space="preserve"> or to </w:t>
      </w:r>
      <w:r w:rsidRPr="00D9155D">
        <w:rPr>
          <w:b/>
        </w:rPr>
        <w:t>compare</w:t>
      </w:r>
      <w:r w:rsidRPr="00D9155D">
        <w:t xml:space="preserve"> the </w:t>
      </w:r>
      <w:r w:rsidRPr="00D9155D">
        <w:rPr>
          <w:b/>
        </w:rPr>
        <w:t>approaches</w:t>
      </w:r>
      <w:r w:rsidRPr="00D9155D">
        <w:t xml:space="preserve"> the authors take.</w:t>
      </w:r>
    </w:p>
    <w:p w14:paraId="79E16672" w14:textId="77777777" w:rsidR="000D244A" w:rsidRDefault="000D244A" w:rsidP="000D244A">
      <w:pPr>
        <w:ind w:right="18"/>
        <w:rPr>
          <w:rFonts w:cs="Arial"/>
          <w:szCs w:val="24"/>
        </w:rPr>
      </w:pPr>
    </w:p>
    <w:tbl>
      <w:tblPr>
        <w:tblW w:w="5240"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92"/>
        <w:gridCol w:w="4139"/>
        <w:gridCol w:w="4668"/>
      </w:tblGrid>
      <w:tr w:rsidR="000D244A" w:rsidRPr="007C0429" w14:paraId="57D5F169" w14:textId="77777777" w:rsidTr="006C0346">
        <w:trPr>
          <w:trHeight w:val="90"/>
        </w:trPr>
        <w:tc>
          <w:tcPr>
            <w:tcW w:w="506" w:type="pct"/>
          </w:tcPr>
          <w:p w14:paraId="572411DB" w14:textId="77777777" w:rsidR="000D244A" w:rsidRPr="007C0429" w:rsidRDefault="000D244A" w:rsidP="006C0346">
            <w:r w:rsidRPr="007C0429">
              <w:t>Grade</w:t>
            </w:r>
          </w:p>
        </w:tc>
        <w:tc>
          <w:tcPr>
            <w:tcW w:w="2112" w:type="pct"/>
          </w:tcPr>
          <w:p w14:paraId="1DCDF4DF" w14:textId="77777777" w:rsidR="000D244A" w:rsidRPr="007C0429" w:rsidRDefault="000D244A" w:rsidP="006C0346">
            <w:pPr>
              <w:rPr>
                <w:b/>
              </w:rPr>
            </w:pPr>
            <w:r w:rsidRPr="007C0429">
              <w:rPr>
                <w:b/>
              </w:rPr>
              <w:t>READING LITERATURE</w:t>
            </w:r>
          </w:p>
        </w:tc>
        <w:tc>
          <w:tcPr>
            <w:tcW w:w="2382" w:type="pct"/>
          </w:tcPr>
          <w:p w14:paraId="0137E196" w14:textId="77777777" w:rsidR="000D244A" w:rsidRPr="007C0429" w:rsidRDefault="000D244A" w:rsidP="006C0346">
            <w:pPr>
              <w:rPr>
                <w:b/>
              </w:rPr>
            </w:pPr>
            <w:r w:rsidRPr="007C0429">
              <w:rPr>
                <w:b/>
              </w:rPr>
              <w:t>READING NONFICTION/INFORMATIONAL TEXT</w:t>
            </w:r>
          </w:p>
        </w:tc>
      </w:tr>
      <w:tr w:rsidR="000D244A" w:rsidRPr="007C0429" w14:paraId="24A08E40" w14:textId="77777777" w:rsidTr="006C0346">
        <w:tc>
          <w:tcPr>
            <w:tcW w:w="506" w:type="pct"/>
          </w:tcPr>
          <w:p w14:paraId="459B32A5" w14:textId="77777777" w:rsidR="000D244A" w:rsidRPr="007C0429" w:rsidRDefault="000D244A" w:rsidP="006C0346">
            <w:r w:rsidRPr="007C0429">
              <w:t>6</w:t>
            </w:r>
          </w:p>
        </w:tc>
        <w:tc>
          <w:tcPr>
            <w:tcW w:w="2112" w:type="pct"/>
          </w:tcPr>
          <w:p w14:paraId="6DF2BFA7" w14:textId="77777777" w:rsidR="000D244A" w:rsidRPr="00442B52" w:rsidRDefault="000D244A" w:rsidP="006C0346">
            <w:pPr>
              <w:widowControl w:val="0"/>
              <w:autoSpaceDE w:val="0"/>
              <w:autoSpaceDN w:val="0"/>
              <w:adjustRightInd w:val="0"/>
              <w:rPr>
                <w:lang w:bidi="ar-SA"/>
              </w:rPr>
            </w:pPr>
            <w:r w:rsidRPr="00442B52">
              <w:rPr>
                <w:rFonts w:cs="Helvetica"/>
                <w:b/>
                <w:szCs w:val="15"/>
              </w:rPr>
              <w:t>Compare</w:t>
            </w:r>
            <w:r w:rsidRPr="00442B52">
              <w:rPr>
                <w:rFonts w:cs="Helvetica"/>
                <w:szCs w:val="15"/>
              </w:rPr>
              <w:t xml:space="preserve"> and </w:t>
            </w:r>
            <w:r w:rsidRPr="00442B52">
              <w:rPr>
                <w:rFonts w:cs="Helvetica"/>
                <w:b/>
                <w:szCs w:val="15"/>
              </w:rPr>
              <w:t>contrast</w:t>
            </w:r>
            <w:r w:rsidRPr="00442B52">
              <w:rPr>
                <w:rFonts w:cs="Helvetica"/>
                <w:szCs w:val="15"/>
              </w:rPr>
              <w:t xml:space="preserve"> texts in different forms or genres (e.g., stories and poems; historical novels and fantasy stories) in terms of their approaches to similar </w:t>
            </w:r>
            <w:r w:rsidRPr="00442B52">
              <w:rPr>
                <w:rFonts w:cs="Helvetica"/>
                <w:b/>
                <w:szCs w:val="15"/>
              </w:rPr>
              <w:t>themes</w:t>
            </w:r>
            <w:r w:rsidRPr="00442B52">
              <w:rPr>
                <w:rFonts w:cs="Helvetica"/>
                <w:szCs w:val="15"/>
              </w:rPr>
              <w:t xml:space="preserve"> and </w:t>
            </w:r>
            <w:r w:rsidRPr="00442B52">
              <w:rPr>
                <w:rFonts w:cs="Helvetica"/>
                <w:b/>
                <w:szCs w:val="15"/>
              </w:rPr>
              <w:t>topics</w:t>
            </w:r>
            <w:r w:rsidRPr="00442B52">
              <w:rPr>
                <w:rFonts w:cs="Helvetica"/>
                <w:szCs w:val="15"/>
              </w:rPr>
              <w:t>.</w:t>
            </w:r>
          </w:p>
        </w:tc>
        <w:tc>
          <w:tcPr>
            <w:tcW w:w="2382" w:type="pct"/>
          </w:tcPr>
          <w:p w14:paraId="14AF5019" w14:textId="77777777" w:rsidR="000D244A" w:rsidRPr="00442B52" w:rsidRDefault="000D244A" w:rsidP="006C0346">
            <w:pPr>
              <w:widowControl w:val="0"/>
              <w:autoSpaceDE w:val="0"/>
              <w:autoSpaceDN w:val="0"/>
              <w:adjustRightInd w:val="0"/>
              <w:rPr>
                <w:b/>
                <w:caps/>
                <w:lang w:bidi="ar-SA"/>
              </w:rPr>
            </w:pPr>
            <w:r w:rsidRPr="00442B52">
              <w:rPr>
                <w:rFonts w:cs="Helvetica"/>
                <w:b/>
                <w:szCs w:val="15"/>
              </w:rPr>
              <w:t>Compare</w:t>
            </w:r>
            <w:r w:rsidRPr="00442B52">
              <w:rPr>
                <w:rFonts w:cs="Helvetica"/>
                <w:szCs w:val="15"/>
              </w:rPr>
              <w:t xml:space="preserve"> and </w:t>
            </w:r>
            <w:r w:rsidRPr="00442B52">
              <w:rPr>
                <w:rFonts w:cs="Helvetica"/>
                <w:b/>
                <w:szCs w:val="15"/>
              </w:rPr>
              <w:t>contrast</w:t>
            </w:r>
            <w:r w:rsidRPr="00442B52">
              <w:rPr>
                <w:rFonts w:cs="Helvetica"/>
                <w:szCs w:val="15"/>
              </w:rPr>
              <w:t xml:space="preserve"> one </w:t>
            </w:r>
            <w:r w:rsidRPr="00442B52">
              <w:rPr>
                <w:rFonts w:cs="Helvetica"/>
                <w:b/>
                <w:szCs w:val="15"/>
              </w:rPr>
              <w:t>author’s</w:t>
            </w:r>
            <w:r w:rsidRPr="00442B52">
              <w:rPr>
                <w:rFonts w:cs="Helvetica"/>
                <w:szCs w:val="15"/>
              </w:rPr>
              <w:t xml:space="preserve"> </w:t>
            </w:r>
            <w:r w:rsidRPr="00442B52">
              <w:rPr>
                <w:rFonts w:cs="Helvetica"/>
                <w:b/>
                <w:szCs w:val="15"/>
              </w:rPr>
              <w:t>presentation of</w:t>
            </w:r>
            <w:r w:rsidRPr="00442B52">
              <w:rPr>
                <w:rFonts w:cs="Helvetica"/>
                <w:szCs w:val="15"/>
              </w:rPr>
              <w:t xml:space="preserve"> </w:t>
            </w:r>
            <w:r w:rsidRPr="00442B52">
              <w:rPr>
                <w:rFonts w:cs="Helvetica"/>
                <w:b/>
                <w:szCs w:val="15"/>
              </w:rPr>
              <w:t>events</w:t>
            </w:r>
            <w:r w:rsidRPr="00442B52">
              <w:rPr>
                <w:rFonts w:cs="Helvetica"/>
                <w:szCs w:val="15"/>
              </w:rPr>
              <w:t xml:space="preserve"> with that of another (e.g., a memoir written by and a biography on the same person).</w:t>
            </w:r>
          </w:p>
        </w:tc>
      </w:tr>
      <w:tr w:rsidR="000D244A" w:rsidRPr="007C0429" w14:paraId="2749AC02" w14:textId="77777777" w:rsidTr="006C0346">
        <w:tc>
          <w:tcPr>
            <w:tcW w:w="506" w:type="pct"/>
          </w:tcPr>
          <w:p w14:paraId="3E7DE572" w14:textId="77777777" w:rsidR="000D244A" w:rsidRPr="007C0429" w:rsidRDefault="000D244A" w:rsidP="006C0346">
            <w:r w:rsidRPr="007C0429">
              <w:t>7</w:t>
            </w:r>
          </w:p>
        </w:tc>
        <w:tc>
          <w:tcPr>
            <w:tcW w:w="2112" w:type="pct"/>
          </w:tcPr>
          <w:p w14:paraId="7ED82917" w14:textId="77777777" w:rsidR="000D244A" w:rsidRPr="00442B52" w:rsidRDefault="000D244A" w:rsidP="006C0346">
            <w:pPr>
              <w:widowControl w:val="0"/>
              <w:autoSpaceDE w:val="0"/>
              <w:autoSpaceDN w:val="0"/>
              <w:adjustRightInd w:val="0"/>
              <w:rPr>
                <w:b/>
                <w:caps/>
                <w:szCs w:val="21"/>
                <w:lang w:bidi="ar-SA"/>
              </w:rPr>
            </w:pPr>
            <w:r w:rsidRPr="00442B52">
              <w:rPr>
                <w:rFonts w:cs="Helvetica"/>
                <w:b/>
                <w:szCs w:val="15"/>
              </w:rPr>
              <w:t>Compare</w:t>
            </w:r>
            <w:r w:rsidRPr="00442B52">
              <w:rPr>
                <w:rFonts w:cs="Helvetica"/>
                <w:szCs w:val="15"/>
              </w:rPr>
              <w:t xml:space="preserve"> and </w:t>
            </w:r>
            <w:r w:rsidRPr="00442B52">
              <w:rPr>
                <w:rFonts w:cs="Helvetica"/>
                <w:b/>
                <w:szCs w:val="15"/>
              </w:rPr>
              <w:t>contrast</w:t>
            </w:r>
            <w:r w:rsidRPr="00442B52">
              <w:rPr>
                <w:rFonts w:cs="Helvetica"/>
                <w:szCs w:val="15"/>
              </w:rPr>
              <w:t xml:space="preserve"> </w:t>
            </w:r>
            <w:r w:rsidRPr="00442B52">
              <w:rPr>
                <w:rFonts w:cs="Helvetica"/>
                <w:szCs w:val="21"/>
              </w:rPr>
              <w:t xml:space="preserve">a fictional portrayal of a time, place, or </w:t>
            </w:r>
            <w:r w:rsidRPr="00442B52">
              <w:rPr>
                <w:rFonts w:cs="Helvetica"/>
                <w:b/>
                <w:szCs w:val="21"/>
              </w:rPr>
              <w:t>character</w:t>
            </w:r>
            <w:r w:rsidRPr="00442B52">
              <w:rPr>
                <w:rFonts w:cs="Helvetica"/>
                <w:szCs w:val="21"/>
              </w:rPr>
              <w:t xml:space="preserve"> and a historical account of the same period as a means of understanding how </w:t>
            </w:r>
            <w:r w:rsidRPr="00442B52">
              <w:rPr>
                <w:rFonts w:cs="Helvetica"/>
                <w:b/>
                <w:szCs w:val="21"/>
              </w:rPr>
              <w:t>authors</w:t>
            </w:r>
            <w:r w:rsidRPr="00442B52">
              <w:rPr>
                <w:rFonts w:cs="Helvetica"/>
                <w:szCs w:val="21"/>
              </w:rPr>
              <w:t xml:space="preserve"> of fiction use or alter history.</w:t>
            </w:r>
          </w:p>
        </w:tc>
        <w:tc>
          <w:tcPr>
            <w:tcW w:w="2382" w:type="pct"/>
          </w:tcPr>
          <w:p w14:paraId="45AD6006" w14:textId="77777777" w:rsidR="000D244A" w:rsidRPr="00442B52" w:rsidRDefault="000D244A" w:rsidP="006C0346">
            <w:pPr>
              <w:widowControl w:val="0"/>
              <w:autoSpaceDE w:val="0"/>
              <w:autoSpaceDN w:val="0"/>
              <w:adjustRightInd w:val="0"/>
              <w:rPr>
                <w:b/>
                <w:caps/>
                <w:szCs w:val="21"/>
                <w:lang w:bidi="ar-SA"/>
              </w:rPr>
            </w:pPr>
            <w:r w:rsidRPr="00442B52">
              <w:rPr>
                <w:rFonts w:cs="Helvetica"/>
                <w:b/>
                <w:szCs w:val="21"/>
              </w:rPr>
              <w:t>Analyze</w:t>
            </w:r>
            <w:r w:rsidRPr="00442B52">
              <w:rPr>
                <w:rFonts w:cs="Helvetica"/>
                <w:szCs w:val="21"/>
              </w:rPr>
              <w:t xml:space="preserve"> how two or more </w:t>
            </w:r>
            <w:r w:rsidRPr="00442B52">
              <w:rPr>
                <w:rFonts w:cs="Helvetica"/>
                <w:b/>
                <w:szCs w:val="21"/>
              </w:rPr>
              <w:t>authors</w:t>
            </w:r>
            <w:r w:rsidRPr="00442B52">
              <w:rPr>
                <w:rFonts w:cs="Helvetica"/>
                <w:szCs w:val="21"/>
              </w:rPr>
              <w:t xml:space="preserve"> writing about the same </w:t>
            </w:r>
            <w:r w:rsidRPr="00442B52">
              <w:rPr>
                <w:rFonts w:cs="Helvetica"/>
                <w:b/>
                <w:szCs w:val="21"/>
              </w:rPr>
              <w:t>topic</w:t>
            </w:r>
            <w:r w:rsidRPr="00442B52">
              <w:rPr>
                <w:rFonts w:cs="Helvetica"/>
                <w:szCs w:val="21"/>
              </w:rPr>
              <w:t xml:space="preserve"> </w:t>
            </w:r>
            <w:r w:rsidRPr="00442B52">
              <w:rPr>
                <w:rFonts w:cs="Helvetica"/>
                <w:b/>
                <w:szCs w:val="21"/>
              </w:rPr>
              <w:t>shape</w:t>
            </w:r>
            <w:r w:rsidRPr="00442B52">
              <w:rPr>
                <w:rFonts w:cs="Helvetica"/>
                <w:szCs w:val="21"/>
              </w:rPr>
              <w:t xml:space="preserve"> their presentations of key information by emphasizing different </w:t>
            </w:r>
            <w:r w:rsidRPr="00442B52">
              <w:rPr>
                <w:rFonts w:cs="Helvetica"/>
                <w:b/>
                <w:szCs w:val="21"/>
              </w:rPr>
              <w:t>evidence</w:t>
            </w:r>
            <w:r w:rsidRPr="00442B52">
              <w:rPr>
                <w:rFonts w:cs="Helvetica"/>
                <w:szCs w:val="21"/>
              </w:rPr>
              <w:t xml:space="preserve"> or advancing different </w:t>
            </w:r>
            <w:r w:rsidRPr="00442B52">
              <w:rPr>
                <w:rFonts w:cs="Helvetica"/>
                <w:b/>
                <w:szCs w:val="21"/>
              </w:rPr>
              <w:t>interpretations</w:t>
            </w:r>
            <w:r w:rsidRPr="00442B52">
              <w:rPr>
                <w:rFonts w:cs="Helvetica"/>
                <w:szCs w:val="21"/>
              </w:rPr>
              <w:t xml:space="preserve"> of facts.</w:t>
            </w:r>
          </w:p>
        </w:tc>
      </w:tr>
      <w:tr w:rsidR="000D244A" w:rsidRPr="007C0429" w14:paraId="727890D1" w14:textId="77777777" w:rsidTr="006C0346">
        <w:tc>
          <w:tcPr>
            <w:tcW w:w="506" w:type="pct"/>
          </w:tcPr>
          <w:p w14:paraId="50589CCC" w14:textId="77777777" w:rsidR="000D244A" w:rsidRPr="007C0429" w:rsidRDefault="000D244A" w:rsidP="006C0346">
            <w:r w:rsidRPr="007C0429">
              <w:t>8</w:t>
            </w:r>
          </w:p>
        </w:tc>
        <w:tc>
          <w:tcPr>
            <w:tcW w:w="2112" w:type="pct"/>
          </w:tcPr>
          <w:p w14:paraId="7284104E" w14:textId="77777777" w:rsidR="000D244A" w:rsidRPr="00442B52" w:rsidRDefault="000D244A" w:rsidP="006C0346">
            <w:pPr>
              <w:widowControl w:val="0"/>
              <w:autoSpaceDE w:val="0"/>
              <w:autoSpaceDN w:val="0"/>
              <w:adjustRightInd w:val="0"/>
              <w:rPr>
                <w:b/>
                <w:caps/>
                <w:szCs w:val="21"/>
                <w:lang w:bidi="ar-SA"/>
              </w:rPr>
            </w:pPr>
            <w:r w:rsidRPr="00442B52">
              <w:rPr>
                <w:rFonts w:cs="Helvetica"/>
                <w:b/>
                <w:szCs w:val="21"/>
              </w:rPr>
              <w:t>Analyze</w:t>
            </w:r>
            <w:r w:rsidRPr="00442B52">
              <w:rPr>
                <w:rFonts w:cs="Helvetica"/>
                <w:szCs w:val="21"/>
              </w:rPr>
              <w:t xml:space="preserve"> how a modern work of fiction draws on </w:t>
            </w:r>
            <w:r w:rsidRPr="00442B52">
              <w:rPr>
                <w:rFonts w:cs="Helvetica"/>
                <w:b/>
                <w:szCs w:val="21"/>
              </w:rPr>
              <w:t>themes</w:t>
            </w:r>
            <w:r w:rsidRPr="00442B52">
              <w:rPr>
                <w:rFonts w:cs="Helvetica"/>
                <w:szCs w:val="21"/>
              </w:rPr>
              <w:t xml:space="preserve">, </w:t>
            </w:r>
            <w:r w:rsidRPr="00442B52">
              <w:rPr>
                <w:rFonts w:cs="Helvetica"/>
                <w:b/>
                <w:szCs w:val="21"/>
              </w:rPr>
              <w:t>patterns</w:t>
            </w:r>
            <w:r w:rsidRPr="00442B52">
              <w:rPr>
                <w:rFonts w:cs="Helvetica"/>
                <w:szCs w:val="21"/>
              </w:rPr>
              <w:t xml:space="preserve"> of </w:t>
            </w:r>
            <w:r w:rsidRPr="00442B52">
              <w:rPr>
                <w:rFonts w:cs="Helvetica"/>
                <w:b/>
                <w:szCs w:val="21"/>
              </w:rPr>
              <w:t>events</w:t>
            </w:r>
            <w:r w:rsidRPr="00442B52">
              <w:rPr>
                <w:rFonts w:cs="Helvetica"/>
                <w:szCs w:val="21"/>
              </w:rPr>
              <w:t xml:space="preserve">, or </w:t>
            </w:r>
            <w:r w:rsidRPr="00442B52">
              <w:rPr>
                <w:rFonts w:cs="Helvetica"/>
                <w:b/>
                <w:szCs w:val="21"/>
              </w:rPr>
              <w:t>character</w:t>
            </w:r>
            <w:r w:rsidRPr="00442B52">
              <w:rPr>
                <w:rFonts w:cs="Helvetica"/>
                <w:szCs w:val="21"/>
              </w:rPr>
              <w:t xml:space="preserve"> types from myths, traditional stories, or religious works such as the Bible, including describing how the material is rendered new.</w:t>
            </w:r>
          </w:p>
        </w:tc>
        <w:tc>
          <w:tcPr>
            <w:tcW w:w="2382" w:type="pct"/>
          </w:tcPr>
          <w:p w14:paraId="4F726424" w14:textId="77777777" w:rsidR="000D244A" w:rsidRPr="00442B52" w:rsidRDefault="000D244A" w:rsidP="006C0346">
            <w:pPr>
              <w:widowControl w:val="0"/>
              <w:autoSpaceDE w:val="0"/>
              <w:autoSpaceDN w:val="0"/>
              <w:adjustRightInd w:val="0"/>
              <w:rPr>
                <w:b/>
                <w:caps/>
                <w:szCs w:val="21"/>
                <w:lang w:bidi="ar-SA"/>
              </w:rPr>
            </w:pPr>
            <w:r w:rsidRPr="00442B52">
              <w:rPr>
                <w:rFonts w:cs="Helvetica"/>
                <w:b/>
                <w:szCs w:val="21"/>
              </w:rPr>
              <w:t>Analyze</w:t>
            </w:r>
            <w:r w:rsidRPr="00442B52">
              <w:rPr>
                <w:rFonts w:cs="Helvetica"/>
                <w:szCs w:val="21"/>
              </w:rPr>
              <w:t xml:space="preserve"> a case in which two or more texts provide </w:t>
            </w:r>
            <w:r w:rsidRPr="00442B52">
              <w:rPr>
                <w:rFonts w:cs="Helvetica"/>
                <w:b/>
                <w:szCs w:val="21"/>
              </w:rPr>
              <w:t>conflicting information</w:t>
            </w:r>
            <w:r w:rsidRPr="00442B52">
              <w:rPr>
                <w:rFonts w:cs="Helvetica"/>
                <w:szCs w:val="21"/>
              </w:rPr>
              <w:t xml:space="preserve"> on the same </w:t>
            </w:r>
            <w:r w:rsidRPr="00442B52">
              <w:rPr>
                <w:rFonts w:cs="Helvetica"/>
                <w:b/>
                <w:szCs w:val="21"/>
              </w:rPr>
              <w:t>topic</w:t>
            </w:r>
            <w:r w:rsidRPr="00442B52">
              <w:rPr>
                <w:rFonts w:cs="Helvetica"/>
                <w:szCs w:val="21"/>
              </w:rPr>
              <w:t xml:space="preserve"> and identify where the texts disagree on matters of fact or </w:t>
            </w:r>
            <w:r w:rsidRPr="00442B52">
              <w:rPr>
                <w:rFonts w:cs="Helvetica"/>
                <w:b/>
                <w:szCs w:val="21"/>
              </w:rPr>
              <w:t>interpretation</w:t>
            </w:r>
            <w:r w:rsidRPr="00442B52">
              <w:rPr>
                <w:rFonts w:cs="Helvetica"/>
                <w:szCs w:val="21"/>
              </w:rPr>
              <w:t>.</w:t>
            </w:r>
          </w:p>
        </w:tc>
      </w:tr>
    </w:tbl>
    <w:p w14:paraId="165896AB" w14:textId="77777777" w:rsidR="000D244A" w:rsidRPr="00E31765" w:rsidRDefault="000D244A" w:rsidP="000D244A">
      <w:pPr>
        <w:ind w:right="18"/>
        <w:rPr>
          <w:rFonts w:cs="Arial"/>
          <w:szCs w:val="24"/>
        </w:rPr>
      </w:pPr>
    </w:p>
    <w:p w14:paraId="5F98D198" w14:textId="77777777" w:rsidR="000D244A" w:rsidRPr="00394823" w:rsidRDefault="000D244A" w:rsidP="000D244A">
      <w:pPr>
        <w:jc w:val="center"/>
        <w:rPr>
          <w:b/>
          <w:sz w:val="28"/>
          <w:szCs w:val="28"/>
        </w:rPr>
      </w:pPr>
      <w:r w:rsidRPr="00E31765">
        <w:rPr>
          <w:rFonts w:cs="Arial"/>
          <w:sz w:val="20"/>
          <w:szCs w:val="26"/>
          <w:lang w:bidi="en-US"/>
        </w:rPr>
        <w:br w:type="page"/>
      </w:r>
      <w:r>
        <w:rPr>
          <w:b/>
          <w:sz w:val="28"/>
          <w:szCs w:val="28"/>
        </w:rPr>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04ADAC42" w14:textId="77777777" w:rsidR="000D244A" w:rsidRPr="003A07F9" w:rsidRDefault="000D244A" w:rsidP="000D244A">
      <w:pPr>
        <w:jc w:val="center"/>
        <w:rPr>
          <w:i/>
          <w:sz w:val="16"/>
          <w:szCs w:val="16"/>
        </w:rPr>
      </w:pPr>
    </w:p>
    <w:p w14:paraId="15B61301" w14:textId="77777777" w:rsidR="000D244A" w:rsidRPr="00FB3EF3" w:rsidRDefault="000D244A" w:rsidP="000D244A">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0503DB98" w14:textId="77777777" w:rsidR="000D244A" w:rsidRDefault="000D244A" w:rsidP="000D244A"/>
    <w:p w14:paraId="000BFB9D" w14:textId="77777777" w:rsidR="000D244A" w:rsidRPr="00092A1F" w:rsidRDefault="000D244A" w:rsidP="000D244A">
      <w:r>
        <w:t xml:space="preserve">Math Practice Standards should be emphasized—particularly </w:t>
      </w:r>
    </w:p>
    <w:p w14:paraId="66C05BA6" w14:textId="77777777" w:rsidR="000D244A" w:rsidRPr="006C5801" w:rsidRDefault="000D244A" w:rsidP="000D244A">
      <w:r w:rsidRPr="006C5801">
        <w:t>1. Make sense of problems and persevere in solving them.</w:t>
      </w:r>
    </w:p>
    <w:p w14:paraId="7C88D02F" w14:textId="77777777" w:rsidR="000D244A" w:rsidRPr="006C5801" w:rsidRDefault="000D244A" w:rsidP="000D244A">
      <w:r w:rsidRPr="006C5801">
        <w:t>2. Reason abstractly and quantitatively.</w:t>
      </w:r>
    </w:p>
    <w:p w14:paraId="27A7A398" w14:textId="77777777" w:rsidR="000D244A" w:rsidRPr="006C5801" w:rsidRDefault="000D244A" w:rsidP="000D244A">
      <w:r w:rsidRPr="006C5801">
        <w:t>3. Construct viable arguments and critique the reasoning of others.</w:t>
      </w:r>
    </w:p>
    <w:p w14:paraId="653BD642" w14:textId="77777777" w:rsidR="000D244A" w:rsidRPr="001A0931" w:rsidRDefault="000D244A" w:rsidP="000D244A">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0D244A" w:rsidRPr="00920FA6" w14:paraId="2C698B17" w14:textId="77777777" w:rsidTr="006C0346">
        <w:trPr>
          <w:cantSplit/>
        </w:trPr>
        <w:tc>
          <w:tcPr>
            <w:tcW w:w="1072" w:type="dxa"/>
          </w:tcPr>
          <w:p w14:paraId="43978C3A" w14:textId="77777777" w:rsidR="000D244A" w:rsidRPr="00051BDA" w:rsidRDefault="000D244A" w:rsidP="006C0346">
            <w:pPr>
              <w:rPr>
                <w:sz w:val="20"/>
              </w:rPr>
            </w:pPr>
            <w:r>
              <w:rPr>
                <w:sz w:val="20"/>
              </w:rPr>
              <w:t>Week of</w:t>
            </w:r>
          </w:p>
        </w:tc>
        <w:tc>
          <w:tcPr>
            <w:tcW w:w="3696" w:type="dxa"/>
          </w:tcPr>
          <w:p w14:paraId="27EB5647" w14:textId="77777777" w:rsidR="000D244A" w:rsidRPr="004E7936" w:rsidRDefault="000D244A" w:rsidP="006C0346">
            <w:pPr>
              <w:rPr>
                <w:b/>
              </w:rPr>
            </w:pPr>
            <w:r w:rsidRPr="004E7936">
              <w:rPr>
                <w:b/>
              </w:rPr>
              <w:t>New Math</w:t>
            </w:r>
          </w:p>
        </w:tc>
        <w:tc>
          <w:tcPr>
            <w:tcW w:w="4302" w:type="dxa"/>
          </w:tcPr>
          <w:p w14:paraId="0A59A708" w14:textId="77777777" w:rsidR="000D244A" w:rsidRPr="004E7936" w:rsidRDefault="000D244A" w:rsidP="006C0346">
            <w:pPr>
              <w:rPr>
                <w:b/>
              </w:rPr>
            </w:pPr>
            <w:r w:rsidRPr="004E7936">
              <w:rPr>
                <w:b/>
              </w:rPr>
              <w:t>Math “Mix”—What to Revisit</w:t>
            </w:r>
          </w:p>
        </w:tc>
      </w:tr>
      <w:tr w:rsidR="000D244A" w:rsidRPr="00920FA6" w14:paraId="055CCDD8" w14:textId="77777777" w:rsidTr="006C0346">
        <w:trPr>
          <w:cantSplit/>
          <w:trHeight w:val="605"/>
        </w:trPr>
        <w:tc>
          <w:tcPr>
            <w:tcW w:w="1072" w:type="dxa"/>
          </w:tcPr>
          <w:p w14:paraId="6809B922" w14:textId="77777777" w:rsidR="000D244A" w:rsidRPr="00051BDA" w:rsidRDefault="000D244A" w:rsidP="006C0346">
            <w:pPr>
              <w:rPr>
                <w:b/>
                <w:sz w:val="20"/>
              </w:rPr>
            </w:pPr>
            <w:r>
              <w:rPr>
                <w:sz w:val="20"/>
              </w:rPr>
              <w:t>17</w:t>
            </w:r>
            <w:r w:rsidRPr="00051BDA">
              <w:rPr>
                <w:sz w:val="20"/>
              </w:rPr>
              <w:t xml:space="preserve"> April</w:t>
            </w:r>
          </w:p>
        </w:tc>
        <w:tc>
          <w:tcPr>
            <w:tcW w:w="3696" w:type="dxa"/>
          </w:tcPr>
          <w:p w14:paraId="58104E01" w14:textId="77777777" w:rsidR="000D244A" w:rsidRPr="001658BE" w:rsidRDefault="000D244A" w:rsidP="006C0346">
            <w:pPr>
              <w:rPr>
                <w:sz w:val="28"/>
                <w:szCs w:val="28"/>
              </w:rPr>
            </w:pPr>
          </w:p>
        </w:tc>
        <w:tc>
          <w:tcPr>
            <w:tcW w:w="4302" w:type="dxa"/>
          </w:tcPr>
          <w:p w14:paraId="048D517C" w14:textId="77777777" w:rsidR="000D244A" w:rsidRDefault="000D244A" w:rsidP="006C0346">
            <w:pPr>
              <w:rPr>
                <w:sz w:val="28"/>
                <w:szCs w:val="28"/>
              </w:rPr>
            </w:pPr>
          </w:p>
          <w:p w14:paraId="3C7BC2B6" w14:textId="77777777" w:rsidR="000D244A" w:rsidRDefault="000D244A" w:rsidP="006C0346">
            <w:pPr>
              <w:rPr>
                <w:sz w:val="28"/>
                <w:szCs w:val="28"/>
              </w:rPr>
            </w:pPr>
          </w:p>
          <w:p w14:paraId="72E99096" w14:textId="77777777" w:rsidR="000D244A" w:rsidRPr="001658BE" w:rsidRDefault="000D244A" w:rsidP="006C0346">
            <w:pPr>
              <w:rPr>
                <w:sz w:val="28"/>
                <w:szCs w:val="28"/>
              </w:rPr>
            </w:pPr>
          </w:p>
        </w:tc>
      </w:tr>
      <w:tr w:rsidR="000D244A" w14:paraId="36DB3D06" w14:textId="77777777" w:rsidTr="006C0346">
        <w:trPr>
          <w:cantSplit/>
          <w:trHeight w:val="605"/>
        </w:trPr>
        <w:tc>
          <w:tcPr>
            <w:tcW w:w="1072" w:type="dxa"/>
          </w:tcPr>
          <w:p w14:paraId="54519AFA" w14:textId="77777777" w:rsidR="000D244A" w:rsidRPr="00051BDA" w:rsidRDefault="000D244A" w:rsidP="006C0346">
            <w:pPr>
              <w:rPr>
                <w:sz w:val="20"/>
              </w:rPr>
            </w:pPr>
            <w:r>
              <w:rPr>
                <w:sz w:val="20"/>
              </w:rPr>
              <w:t>24 April</w:t>
            </w:r>
          </w:p>
        </w:tc>
        <w:tc>
          <w:tcPr>
            <w:tcW w:w="3696" w:type="dxa"/>
          </w:tcPr>
          <w:p w14:paraId="59B35BE9" w14:textId="77777777" w:rsidR="000D244A" w:rsidRPr="001658BE" w:rsidRDefault="000D244A" w:rsidP="006C0346">
            <w:pPr>
              <w:rPr>
                <w:sz w:val="28"/>
                <w:szCs w:val="28"/>
              </w:rPr>
            </w:pPr>
          </w:p>
        </w:tc>
        <w:tc>
          <w:tcPr>
            <w:tcW w:w="4302" w:type="dxa"/>
          </w:tcPr>
          <w:p w14:paraId="50D9D37C" w14:textId="77777777" w:rsidR="000D244A" w:rsidRDefault="000D244A" w:rsidP="006C0346">
            <w:pPr>
              <w:rPr>
                <w:sz w:val="28"/>
                <w:szCs w:val="28"/>
              </w:rPr>
            </w:pPr>
          </w:p>
          <w:p w14:paraId="4F930DB8" w14:textId="77777777" w:rsidR="000D244A" w:rsidRDefault="000D244A" w:rsidP="006C0346">
            <w:pPr>
              <w:rPr>
                <w:sz w:val="28"/>
                <w:szCs w:val="28"/>
              </w:rPr>
            </w:pPr>
          </w:p>
          <w:p w14:paraId="5782253B" w14:textId="77777777" w:rsidR="000D244A" w:rsidRPr="001658BE" w:rsidRDefault="000D244A" w:rsidP="006C0346">
            <w:pPr>
              <w:rPr>
                <w:sz w:val="28"/>
                <w:szCs w:val="28"/>
              </w:rPr>
            </w:pPr>
          </w:p>
        </w:tc>
      </w:tr>
      <w:tr w:rsidR="000D244A" w14:paraId="4D603839" w14:textId="77777777" w:rsidTr="006C0346">
        <w:trPr>
          <w:cantSplit/>
          <w:trHeight w:val="605"/>
        </w:trPr>
        <w:tc>
          <w:tcPr>
            <w:tcW w:w="1072" w:type="dxa"/>
          </w:tcPr>
          <w:p w14:paraId="13C0DAEF" w14:textId="77777777" w:rsidR="000D244A" w:rsidRPr="00051BDA" w:rsidRDefault="000D244A" w:rsidP="006C0346">
            <w:pPr>
              <w:rPr>
                <w:sz w:val="20"/>
              </w:rPr>
            </w:pPr>
            <w:r>
              <w:rPr>
                <w:sz w:val="20"/>
              </w:rPr>
              <w:t>1 May</w:t>
            </w:r>
          </w:p>
        </w:tc>
        <w:tc>
          <w:tcPr>
            <w:tcW w:w="3696" w:type="dxa"/>
          </w:tcPr>
          <w:p w14:paraId="689BCECD" w14:textId="77777777" w:rsidR="000D244A" w:rsidRPr="001658BE" w:rsidRDefault="000D244A" w:rsidP="006C0346">
            <w:pPr>
              <w:rPr>
                <w:sz w:val="28"/>
                <w:szCs w:val="28"/>
              </w:rPr>
            </w:pPr>
          </w:p>
        </w:tc>
        <w:tc>
          <w:tcPr>
            <w:tcW w:w="4302" w:type="dxa"/>
          </w:tcPr>
          <w:p w14:paraId="3C596F5B" w14:textId="77777777" w:rsidR="000D244A" w:rsidRDefault="000D244A" w:rsidP="006C0346">
            <w:pPr>
              <w:rPr>
                <w:sz w:val="28"/>
                <w:szCs w:val="28"/>
              </w:rPr>
            </w:pPr>
          </w:p>
          <w:p w14:paraId="4E11CA94" w14:textId="77777777" w:rsidR="000D244A" w:rsidRDefault="000D244A" w:rsidP="006C0346">
            <w:pPr>
              <w:rPr>
                <w:sz w:val="28"/>
                <w:szCs w:val="28"/>
              </w:rPr>
            </w:pPr>
          </w:p>
          <w:p w14:paraId="1B956569" w14:textId="77777777" w:rsidR="000D244A" w:rsidRDefault="000D244A" w:rsidP="006C0346">
            <w:pPr>
              <w:rPr>
                <w:sz w:val="28"/>
                <w:szCs w:val="28"/>
              </w:rPr>
            </w:pPr>
          </w:p>
        </w:tc>
      </w:tr>
      <w:tr w:rsidR="000D244A" w14:paraId="6DDAD880" w14:textId="77777777" w:rsidTr="006C0346">
        <w:trPr>
          <w:cantSplit/>
          <w:trHeight w:val="605"/>
        </w:trPr>
        <w:tc>
          <w:tcPr>
            <w:tcW w:w="1072" w:type="dxa"/>
          </w:tcPr>
          <w:p w14:paraId="7F59BCB1" w14:textId="77777777" w:rsidR="000D244A" w:rsidRPr="00051BDA" w:rsidRDefault="000D244A" w:rsidP="006C0346">
            <w:pPr>
              <w:rPr>
                <w:sz w:val="20"/>
              </w:rPr>
            </w:pPr>
            <w:r>
              <w:rPr>
                <w:sz w:val="20"/>
              </w:rPr>
              <w:t>8</w:t>
            </w:r>
            <w:r w:rsidRPr="00051BDA">
              <w:rPr>
                <w:sz w:val="20"/>
              </w:rPr>
              <w:t xml:space="preserve"> May</w:t>
            </w:r>
          </w:p>
        </w:tc>
        <w:tc>
          <w:tcPr>
            <w:tcW w:w="3696" w:type="dxa"/>
          </w:tcPr>
          <w:p w14:paraId="30A8D846" w14:textId="77777777" w:rsidR="000D244A" w:rsidRPr="001658BE" w:rsidRDefault="000D244A" w:rsidP="006C0346">
            <w:pPr>
              <w:rPr>
                <w:sz w:val="28"/>
                <w:szCs w:val="28"/>
              </w:rPr>
            </w:pPr>
          </w:p>
        </w:tc>
        <w:tc>
          <w:tcPr>
            <w:tcW w:w="4302" w:type="dxa"/>
          </w:tcPr>
          <w:p w14:paraId="587DC693" w14:textId="77777777" w:rsidR="000D244A" w:rsidRDefault="000D244A" w:rsidP="006C0346">
            <w:pPr>
              <w:rPr>
                <w:sz w:val="28"/>
                <w:szCs w:val="28"/>
              </w:rPr>
            </w:pPr>
          </w:p>
          <w:p w14:paraId="6C37EABD" w14:textId="77777777" w:rsidR="000D244A" w:rsidRDefault="000D244A" w:rsidP="006C0346">
            <w:pPr>
              <w:rPr>
                <w:sz w:val="28"/>
                <w:szCs w:val="28"/>
              </w:rPr>
            </w:pPr>
          </w:p>
          <w:p w14:paraId="38353FBC" w14:textId="77777777" w:rsidR="000D244A" w:rsidRPr="001658BE" w:rsidRDefault="000D244A" w:rsidP="006C0346">
            <w:pPr>
              <w:rPr>
                <w:sz w:val="28"/>
                <w:szCs w:val="28"/>
              </w:rPr>
            </w:pPr>
          </w:p>
        </w:tc>
      </w:tr>
      <w:tr w:rsidR="000D244A" w14:paraId="62ECD07F" w14:textId="77777777" w:rsidTr="006C0346">
        <w:trPr>
          <w:cantSplit/>
          <w:trHeight w:val="605"/>
        </w:trPr>
        <w:tc>
          <w:tcPr>
            <w:tcW w:w="1072" w:type="dxa"/>
          </w:tcPr>
          <w:p w14:paraId="7FB09218" w14:textId="77777777" w:rsidR="000D244A" w:rsidRPr="00051BDA" w:rsidRDefault="000D244A" w:rsidP="006C0346">
            <w:pPr>
              <w:rPr>
                <w:sz w:val="20"/>
              </w:rPr>
            </w:pPr>
            <w:r>
              <w:rPr>
                <w:sz w:val="20"/>
              </w:rPr>
              <w:t>15</w:t>
            </w:r>
            <w:r w:rsidRPr="00051BDA">
              <w:rPr>
                <w:sz w:val="20"/>
              </w:rPr>
              <w:t xml:space="preserve"> May</w:t>
            </w:r>
          </w:p>
          <w:p w14:paraId="33E19CA1" w14:textId="77777777" w:rsidR="000D244A" w:rsidRPr="00051BDA" w:rsidRDefault="000D244A" w:rsidP="006C0346">
            <w:pPr>
              <w:rPr>
                <w:sz w:val="20"/>
              </w:rPr>
            </w:pPr>
          </w:p>
        </w:tc>
        <w:tc>
          <w:tcPr>
            <w:tcW w:w="3696" w:type="dxa"/>
          </w:tcPr>
          <w:p w14:paraId="71429458" w14:textId="77777777" w:rsidR="000D244A" w:rsidRPr="001658BE" w:rsidRDefault="000D244A" w:rsidP="006C0346">
            <w:pPr>
              <w:rPr>
                <w:sz w:val="28"/>
                <w:szCs w:val="28"/>
              </w:rPr>
            </w:pPr>
          </w:p>
        </w:tc>
        <w:tc>
          <w:tcPr>
            <w:tcW w:w="4302" w:type="dxa"/>
          </w:tcPr>
          <w:p w14:paraId="2241D53A" w14:textId="77777777" w:rsidR="000D244A" w:rsidRDefault="000D244A" w:rsidP="006C0346">
            <w:pPr>
              <w:rPr>
                <w:sz w:val="28"/>
                <w:szCs w:val="28"/>
              </w:rPr>
            </w:pPr>
          </w:p>
          <w:p w14:paraId="529DE338" w14:textId="77777777" w:rsidR="000D244A" w:rsidRDefault="000D244A" w:rsidP="006C0346">
            <w:pPr>
              <w:rPr>
                <w:sz w:val="28"/>
                <w:szCs w:val="28"/>
              </w:rPr>
            </w:pPr>
          </w:p>
          <w:p w14:paraId="0E22AA52" w14:textId="77777777" w:rsidR="000D244A" w:rsidRDefault="000D244A" w:rsidP="006C0346">
            <w:pPr>
              <w:rPr>
                <w:sz w:val="28"/>
                <w:szCs w:val="28"/>
              </w:rPr>
            </w:pPr>
          </w:p>
        </w:tc>
      </w:tr>
      <w:tr w:rsidR="000D244A" w14:paraId="046AE3B2" w14:textId="77777777" w:rsidTr="006C0346">
        <w:trPr>
          <w:cantSplit/>
          <w:trHeight w:val="605"/>
        </w:trPr>
        <w:tc>
          <w:tcPr>
            <w:tcW w:w="1072" w:type="dxa"/>
          </w:tcPr>
          <w:p w14:paraId="320787A2" w14:textId="77777777" w:rsidR="000D244A" w:rsidRPr="00051BDA" w:rsidRDefault="000D244A" w:rsidP="006C0346">
            <w:pPr>
              <w:rPr>
                <w:sz w:val="20"/>
              </w:rPr>
            </w:pPr>
            <w:r>
              <w:rPr>
                <w:sz w:val="20"/>
              </w:rPr>
              <w:t>22</w:t>
            </w:r>
            <w:r w:rsidRPr="00051BDA">
              <w:rPr>
                <w:sz w:val="20"/>
              </w:rPr>
              <w:t xml:space="preserve"> May</w:t>
            </w:r>
          </w:p>
        </w:tc>
        <w:tc>
          <w:tcPr>
            <w:tcW w:w="3696" w:type="dxa"/>
          </w:tcPr>
          <w:p w14:paraId="65EB101D" w14:textId="77777777" w:rsidR="000D244A" w:rsidRDefault="000D244A" w:rsidP="006C0346"/>
          <w:p w14:paraId="05D62692" w14:textId="77777777" w:rsidR="000D244A" w:rsidRDefault="000D244A" w:rsidP="006C0346"/>
        </w:tc>
        <w:tc>
          <w:tcPr>
            <w:tcW w:w="4302" w:type="dxa"/>
          </w:tcPr>
          <w:p w14:paraId="03925016" w14:textId="77777777" w:rsidR="000D244A" w:rsidRDefault="000D244A" w:rsidP="006C0346"/>
          <w:p w14:paraId="1F171371" w14:textId="77777777" w:rsidR="000D244A" w:rsidRDefault="000D244A" w:rsidP="006C0346"/>
          <w:p w14:paraId="53519969" w14:textId="77777777" w:rsidR="000D244A" w:rsidRDefault="000D244A" w:rsidP="006C0346"/>
          <w:p w14:paraId="7C77364B" w14:textId="77777777" w:rsidR="000D244A" w:rsidRDefault="000D244A" w:rsidP="006C0346"/>
        </w:tc>
      </w:tr>
      <w:tr w:rsidR="000D244A" w14:paraId="595D3A6E" w14:textId="77777777" w:rsidTr="006C0346">
        <w:trPr>
          <w:cantSplit/>
          <w:trHeight w:val="605"/>
        </w:trPr>
        <w:tc>
          <w:tcPr>
            <w:tcW w:w="1072" w:type="dxa"/>
          </w:tcPr>
          <w:p w14:paraId="13ADCE4D" w14:textId="77777777" w:rsidR="000D244A" w:rsidRDefault="000D244A" w:rsidP="006C0346">
            <w:pPr>
              <w:rPr>
                <w:sz w:val="20"/>
              </w:rPr>
            </w:pPr>
            <w:r>
              <w:rPr>
                <w:sz w:val="20"/>
              </w:rPr>
              <w:t>29 May</w:t>
            </w:r>
          </w:p>
          <w:p w14:paraId="0DD02104" w14:textId="77777777" w:rsidR="000D244A" w:rsidRPr="00051BDA" w:rsidRDefault="000D244A" w:rsidP="006C0346">
            <w:pPr>
              <w:rPr>
                <w:sz w:val="20"/>
              </w:rPr>
            </w:pPr>
          </w:p>
        </w:tc>
        <w:tc>
          <w:tcPr>
            <w:tcW w:w="3696" w:type="dxa"/>
          </w:tcPr>
          <w:p w14:paraId="048F3D0C" w14:textId="77777777" w:rsidR="000D244A" w:rsidRDefault="000D244A" w:rsidP="006C0346"/>
          <w:p w14:paraId="06259761" w14:textId="77777777" w:rsidR="000D244A" w:rsidRDefault="000D244A" w:rsidP="006C0346"/>
          <w:p w14:paraId="6B2D298B" w14:textId="77777777" w:rsidR="000D244A" w:rsidRDefault="000D244A" w:rsidP="006C0346"/>
          <w:p w14:paraId="3E9FBA60" w14:textId="77777777" w:rsidR="000D244A" w:rsidRDefault="000D244A" w:rsidP="006C0346"/>
        </w:tc>
        <w:tc>
          <w:tcPr>
            <w:tcW w:w="4302" w:type="dxa"/>
          </w:tcPr>
          <w:p w14:paraId="10BDB88A" w14:textId="77777777" w:rsidR="000D244A" w:rsidRDefault="000D244A" w:rsidP="006C0346"/>
        </w:tc>
      </w:tr>
      <w:tr w:rsidR="000D244A" w14:paraId="7709906F" w14:textId="77777777" w:rsidTr="006C0346">
        <w:trPr>
          <w:cantSplit/>
          <w:trHeight w:val="605"/>
        </w:trPr>
        <w:tc>
          <w:tcPr>
            <w:tcW w:w="1072" w:type="dxa"/>
          </w:tcPr>
          <w:p w14:paraId="689785EB" w14:textId="77777777" w:rsidR="000D244A" w:rsidRPr="00051BDA" w:rsidRDefault="000D244A" w:rsidP="006C0346">
            <w:pPr>
              <w:rPr>
                <w:sz w:val="20"/>
              </w:rPr>
            </w:pPr>
            <w:r>
              <w:rPr>
                <w:sz w:val="20"/>
              </w:rPr>
              <w:t>5</w:t>
            </w:r>
            <w:r w:rsidRPr="00051BDA">
              <w:rPr>
                <w:sz w:val="20"/>
              </w:rPr>
              <w:t xml:space="preserve"> June</w:t>
            </w:r>
          </w:p>
        </w:tc>
        <w:tc>
          <w:tcPr>
            <w:tcW w:w="3696" w:type="dxa"/>
          </w:tcPr>
          <w:p w14:paraId="17F98129" w14:textId="77777777" w:rsidR="000D244A" w:rsidRDefault="000D244A" w:rsidP="006C0346"/>
        </w:tc>
        <w:tc>
          <w:tcPr>
            <w:tcW w:w="4302" w:type="dxa"/>
          </w:tcPr>
          <w:p w14:paraId="59DCADE0" w14:textId="77777777" w:rsidR="000D244A" w:rsidRDefault="000D244A" w:rsidP="006C0346"/>
          <w:p w14:paraId="02075C1F" w14:textId="77777777" w:rsidR="000D244A" w:rsidRDefault="000D244A" w:rsidP="006C0346"/>
          <w:p w14:paraId="6F65BA65" w14:textId="77777777" w:rsidR="000D244A" w:rsidRDefault="000D244A" w:rsidP="006C0346"/>
          <w:p w14:paraId="2CACAA2F" w14:textId="77777777" w:rsidR="000D244A" w:rsidRDefault="000D244A" w:rsidP="006C0346"/>
        </w:tc>
      </w:tr>
    </w:tbl>
    <w:p w14:paraId="44F6D77A" w14:textId="77777777" w:rsidR="000D244A" w:rsidRDefault="000D244A" w:rsidP="000D244A">
      <w:pPr>
        <w:jc w:val="center"/>
      </w:pPr>
    </w:p>
    <w:p w14:paraId="4CB5458D" w14:textId="77777777" w:rsidR="000D244A" w:rsidRDefault="000D244A" w:rsidP="000D244A">
      <w:pPr>
        <w:jc w:val="center"/>
      </w:pPr>
    </w:p>
    <w:p w14:paraId="613A1115" w14:textId="77777777" w:rsidR="000D244A" w:rsidRDefault="000D244A" w:rsidP="000D244A">
      <w:pPr>
        <w:jc w:val="center"/>
      </w:pPr>
    </w:p>
    <w:p w14:paraId="0BAE2AD3" w14:textId="77777777" w:rsidR="000D244A" w:rsidRDefault="000D244A" w:rsidP="000D244A">
      <w:pPr>
        <w:widowControl w:val="0"/>
        <w:tabs>
          <w:tab w:val="left" w:pos="2880"/>
        </w:tabs>
        <w:autoSpaceDE w:val="0"/>
        <w:autoSpaceDN w:val="0"/>
        <w:adjustRightInd w:val="0"/>
        <w:rPr>
          <w:rFonts w:cs="Arial"/>
          <w:b/>
          <w:sz w:val="28"/>
          <w:szCs w:val="121"/>
          <w:lang w:bidi="en-US"/>
        </w:rPr>
      </w:pPr>
    </w:p>
    <w:p w14:paraId="33AD8C1D" w14:textId="77777777" w:rsidR="000D244A" w:rsidRPr="00760827" w:rsidRDefault="000D244A" w:rsidP="000D244A">
      <w:pPr>
        <w:rPr>
          <w:b/>
          <w:sz w:val="36"/>
          <w:szCs w:val="36"/>
        </w:rPr>
      </w:pPr>
      <w:r>
        <w:rPr>
          <w:b/>
          <w:sz w:val="36"/>
          <w:szCs w:val="36"/>
        </w:rPr>
        <w:t>NONFICTION READING STRATEGIES</w:t>
      </w:r>
      <w:r>
        <w:rPr>
          <w:b/>
          <w:sz w:val="36"/>
          <w:szCs w:val="36"/>
        </w:rPr>
        <w:tab/>
      </w:r>
    </w:p>
    <w:p w14:paraId="23E4F580" w14:textId="77777777" w:rsidR="000D244A" w:rsidRPr="00BE37E6" w:rsidRDefault="000D244A" w:rsidP="000D244A">
      <w:r w:rsidRPr="00BE37E6">
        <w:t>Numbers in parentheses indicate applied Common Core reading standards.</w:t>
      </w:r>
    </w:p>
    <w:p w14:paraId="21AAF57C" w14:textId="77777777" w:rsidR="000D244A" w:rsidRPr="00BE37E6" w:rsidRDefault="000D244A" w:rsidP="000D244A">
      <w:r w:rsidRPr="00BE37E6">
        <w:t>Check the strategies you will emphasize as students prepare for NWEA.</w:t>
      </w:r>
    </w:p>
    <w:p w14:paraId="3698628D" w14:textId="77777777" w:rsidR="000D244A" w:rsidRDefault="000D244A" w:rsidP="000D244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5"/>
        <w:gridCol w:w="1463"/>
      </w:tblGrid>
      <w:tr w:rsidR="000D244A" w:rsidRPr="00B21936" w14:paraId="0F99FEF2" w14:textId="77777777" w:rsidTr="006C0346">
        <w:tc>
          <w:tcPr>
            <w:tcW w:w="8185" w:type="dxa"/>
            <w:shd w:val="clear" w:color="auto" w:fill="auto"/>
          </w:tcPr>
          <w:p w14:paraId="0F098029" w14:textId="77777777" w:rsidR="000D244A" w:rsidRPr="00B21936" w:rsidRDefault="000D244A" w:rsidP="006C0346">
            <w:pPr>
              <w:rPr>
                <w:b/>
              </w:rPr>
            </w:pPr>
            <w:r w:rsidRPr="00B21936">
              <w:rPr>
                <w:b/>
              </w:rPr>
              <w:t>Strategy</w:t>
            </w:r>
          </w:p>
        </w:tc>
        <w:tc>
          <w:tcPr>
            <w:tcW w:w="1463" w:type="dxa"/>
            <w:shd w:val="clear" w:color="auto" w:fill="auto"/>
          </w:tcPr>
          <w:p w14:paraId="7A865C90" w14:textId="77777777" w:rsidR="000D244A" w:rsidRPr="00B21936" w:rsidRDefault="000D244A" w:rsidP="006C0346">
            <w:pPr>
              <w:rPr>
                <w:b/>
              </w:rPr>
            </w:pPr>
            <w:r>
              <w:rPr>
                <w:b/>
              </w:rPr>
              <w:t>PRIORITY</w:t>
            </w:r>
          </w:p>
        </w:tc>
      </w:tr>
      <w:tr w:rsidR="000D244A" w14:paraId="28AC9DB4" w14:textId="77777777" w:rsidTr="006C0346">
        <w:tc>
          <w:tcPr>
            <w:tcW w:w="8185" w:type="dxa"/>
            <w:shd w:val="clear" w:color="auto" w:fill="auto"/>
          </w:tcPr>
          <w:p w14:paraId="21D63C7E" w14:textId="77777777" w:rsidR="000D244A" w:rsidRDefault="000D244A" w:rsidP="006C0346">
            <w:r>
              <w:t>Preview a passage. (R1 and R5)</w:t>
            </w:r>
          </w:p>
        </w:tc>
        <w:tc>
          <w:tcPr>
            <w:tcW w:w="1463" w:type="dxa"/>
            <w:shd w:val="clear" w:color="auto" w:fill="auto"/>
          </w:tcPr>
          <w:p w14:paraId="32DB788E" w14:textId="77777777" w:rsidR="000D244A" w:rsidRDefault="000D244A" w:rsidP="006C0346">
            <w:pPr>
              <w:spacing w:line="360" w:lineRule="auto"/>
            </w:pPr>
          </w:p>
        </w:tc>
      </w:tr>
      <w:tr w:rsidR="000D244A" w14:paraId="3EF517B5" w14:textId="77777777" w:rsidTr="006C0346">
        <w:tc>
          <w:tcPr>
            <w:tcW w:w="8185" w:type="dxa"/>
            <w:shd w:val="clear" w:color="auto" w:fill="auto"/>
          </w:tcPr>
          <w:p w14:paraId="012ACC20" w14:textId="77777777" w:rsidR="000D244A" w:rsidRDefault="000D244A" w:rsidP="006C0346">
            <w:r>
              <w:t>Establish a purpose for reading. (RF4)</w:t>
            </w:r>
          </w:p>
        </w:tc>
        <w:tc>
          <w:tcPr>
            <w:tcW w:w="1463" w:type="dxa"/>
            <w:shd w:val="clear" w:color="auto" w:fill="auto"/>
          </w:tcPr>
          <w:p w14:paraId="61E590E9" w14:textId="77777777" w:rsidR="000D244A" w:rsidRDefault="000D244A" w:rsidP="006C0346">
            <w:pPr>
              <w:spacing w:line="360" w:lineRule="auto"/>
            </w:pPr>
          </w:p>
        </w:tc>
      </w:tr>
      <w:tr w:rsidR="000D244A" w14:paraId="31124403" w14:textId="77777777" w:rsidTr="006C0346">
        <w:tc>
          <w:tcPr>
            <w:tcW w:w="8185" w:type="dxa"/>
            <w:shd w:val="clear" w:color="auto" w:fill="auto"/>
          </w:tcPr>
          <w:p w14:paraId="5B9B509F" w14:textId="77777777" w:rsidR="000D244A" w:rsidRDefault="000D244A" w:rsidP="006C0346">
            <w:r>
              <w:t>Skim a text to detect major visual patterns—see how the pages are organized. (R5)</w:t>
            </w:r>
          </w:p>
        </w:tc>
        <w:tc>
          <w:tcPr>
            <w:tcW w:w="1463" w:type="dxa"/>
            <w:shd w:val="clear" w:color="auto" w:fill="auto"/>
          </w:tcPr>
          <w:p w14:paraId="7070C3BE" w14:textId="77777777" w:rsidR="000D244A" w:rsidRDefault="000D244A" w:rsidP="006C0346">
            <w:pPr>
              <w:spacing w:line="360" w:lineRule="auto"/>
            </w:pPr>
          </w:p>
        </w:tc>
      </w:tr>
      <w:tr w:rsidR="000D244A" w14:paraId="586D0BAE" w14:textId="77777777" w:rsidTr="006C0346">
        <w:tc>
          <w:tcPr>
            <w:tcW w:w="8185" w:type="dxa"/>
            <w:shd w:val="clear" w:color="auto" w:fill="auto"/>
          </w:tcPr>
          <w:p w14:paraId="24C807D3" w14:textId="77777777" w:rsidR="000D244A" w:rsidRDefault="000D244A" w:rsidP="006C0346">
            <w:r>
              <w:t>Identify structure of text—use paragraphs, headings to see the structure. (R2 and R5)</w:t>
            </w:r>
          </w:p>
        </w:tc>
        <w:tc>
          <w:tcPr>
            <w:tcW w:w="1463" w:type="dxa"/>
            <w:shd w:val="clear" w:color="auto" w:fill="auto"/>
          </w:tcPr>
          <w:p w14:paraId="28E0F03D" w14:textId="77777777" w:rsidR="000D244A" w:rsidRDefault="000D244A" w:rsidP="006C0346">
            <w:pPr>
              <w:spacing w:line="360" w:lineRule="auto"/>
            </w:pPr>
          </w:p>
        </w:tc>
      </w:tr>
      <w:tr w:rsidR="000D244A" w14:paraId="5FB7A4BB" w14:textId="77777777" w:rsidTr="006C0346">
        <w:tc>
          <w:tcPr>
            <w:tcW w:w="8185" w:type="dxa"/>
            <w:shd w:val="clear" w:color="auto" w:fill="auto"/>
          </w:tcPr>
          <w:p w14:paraId="6A6602E7" w14:textId="77777777" w:rsidR="000D244A" w:rsidRDefault="000D244A" w:rsidP="006C0346">
            <w:r>
              <w:t>Use index, glossary, table of contents. (R1 and W7)</w:t>
            </w:r>
          </w:p>
        </w:tc>
        <w:tc>
          <w:tcPr>
            <w:tcW w:w="1463" w:type="dxa"/>
            <w:shd w:val="clear" w:color="auto" w:fill="auto"/>
          </w:tcPr>
          <w:p w14:paraId="668A38F3" w14:textId="77777777" w:rsidR="000D244A" w:rsidRDefault="000D244A" w:rsidP="006C0346">
            <w:pPr>
              <w:spacing w:line="360" w:lineRule="auto"/>
            </w:pPr>
          </w:p>
        </w:tc>
      </w:tr>
      <w:tr w:rsidR="000D244A" w14:paraId="36BCBF81" w14:textId="77777777" w:rsidTr="006C0346">
        <w:tc>
          <w:tcPr>
            <w:tcW w:w="8185" w:type="dxa"/>
            <w:shd w:val="clear" w:color="auto" w:fill="auto"/>
          </w:tcPr>
          <w:p w14:paraId="23378DB3" w14:textId="77777777" w:rsidR="000D244A" w:rsidRDefault="000D244A" w:rsidP="006C0346">
            <w:r>
              <w:t>Adjust reading rate to level of text difficulty (R1 and R2)</w:t>
            </w:r>
          </w:p>
        </w:tc>
        <w:tc>
          <w:tcPr>
            <w:tcW w:w="1463" w:type="dxa"/>
            <w:shd w:val="clear" w:color="auto" w:fill="auto"/>
          </w:tcPr>
          <w:p w14:paraId="2543D7DB" w14:textId="77777777" w:rsidR="000D244A" w:rsidRDefault="000D244A" w:rsidP="006C0346">
            <w:pPr>
              <w:spacing w:line="360" w:lineRule="auto"/>
            </w:pPr>
          </w:p>
        </w:tc>
      </w:tr>
      <w:tr w:rsidR="000D244A" w14:paraId="0181F8F2" w14:textId="77777777" w:rsidTr="006C0346">
        <w:tc>
          <w:tcPr>
            <w:tcW w:w="8185" w:type="dxa"/>
            <w:shd w:val="clear" w:color="auto" w:fill="auto"/>
          </w:tcPr>
          <w:p w14:paraId="020B94A1" w14:textId="77777777" w:rsidR="000D244A" w:rsidRDefault="000D244A" w:rsidP="006C0346">
            <w:r>
              <w:t>Ask questions during reading; annotate text to identify relevant ideas and information as well as questions to consider (R1 and R2)</w:t>
            </w:r>
          </w:p>
        </w:tc>
        <w:tc>
          <w:tcPr>
            <w:tcW w:w="1463" w:type="dxa"/>
            <w:shd w:val="clear" w:color="auto" w:fill="auto"/>
          </w:tcPr>
          <w:p w14:paraId="11519306" w14:textId="77777777" w:rsidR="000D244A" w:rsidRDefault="000D244A" w:rsidP="006C0346">
            <w:pPr>
              <w:spacing w:line="360" w:lineRule="auto"/>
            </w:pPr>
          </w:p>
        </w:tc>
      </w:tr>
      <w:tr w:rsidR="000D244A" w14:paraId="436F420B" w14:textId="77777777" w:rsidTr="006C0346">
        <w:tc>
          <w:tcPr>
            <w:tcW w:w="8185" w:type="dxa"/>
            <w:shd w:val="clear" w:color="auto" w:fill="auto"/>
          </w:tcPr>
          <w:p w14:paraId="72380306" w14:textId="77777777" w:rsidR="000D244A" w:rsidRDefault="000D244A" w:rsidP="006C0346">
            <w:r>
              <w:t>Use word structure, context, and (if available) glossary to determine meanings of academic vocabulary.  (RF3 and R4)</w:t>
            </w:r>
          </w:p>
        </w:tc>
        <w:tc>
          <w:tcPr>
            <w:tcW w:w="1463" w:type="dxa"/>
            <w:shd w:val="clear" w:color="auto" w:fill="auto"/>
          </w:tcPr>
          <w:p w14:paraId="69D8F656" w14:textId="77777777" w:rsidR="000D244A" w:rsidRDefault="000D244A" w:rsidP="006C0346">
            <w:pPr>
              <w:spacing w:line="360" w:lineRule="auto"/>
            </w:pPr>
          </w:p>
        </w:tc>
      </w:tr>
      <w:tr w:rsidR="000D244A" w14:paraId="75D31472" w14:textId="77777777" w:rsidTr="006C0346">
        <w:tc>
          <w:tcPr>
            <w:tcW w:w="8185" w:type="dxa"/>
            <w:shd w:val="clear" w:color="auto" w:fill="auto"/>
          </w:tcPr>
          <w:p w14:paraId="1E45830E" w14:textId="77777777" w:rsidR="000D244A" w:rsidRDefault="000D244A" w:rsidP="006C0346">
            <w:r>
              <w:t>Take Notes as you read—stop to list what’s important (R1 and R2)</w:t>
            </w:r>
          </w:p>
        </w:tc>
        <w:tc>
          <w:tcPr>
            <w:tcW w:w="1463" w:type="dxa"/>
            <w:shd w:val="clear" w:color="auto" w:fill="auto"/>
          </w:tcPr>
          <w:p w14:paraId="6BC16881" w14:textId="77777777" w:rsidR="000D244A" w:rsidRDefault="000D244A" w:rsidP="006C0346">
            <w:pPr>
              <w:spacing w:line="360" w:lineRule="auto"/>
            </w:pPr>
          </w:p>
        </w:tc>
      </w:tr>
      <w:tr w:rsidR="000D244A" w14:paraId="57BFED7C" w14:textId="77777777" w:rsidTr="006C0346">
        <w:tc>
          <w:tcPr>
            <w:tcW w:w="8185" w:type="dxa"/>
            <w:shd w:val="clear" w:color="auto" w:fill="auto"/>
          </w:tcPr>
          <w:p w14:paraId="3DC455B8" w14:textId="77777777" w:rsidR="000D244A" w:rsidRDefault="000D244A" w:rsidP="006C0346">
            <w:r>
              <w:t>Identify important ideas —then revisit the text to find examples that support them. (R2 and R1)</w:t>
            </w:r>
          </w:p>
        </w:tc>
        <w:tc>
          <w:tcPr>
            <w:tcW w:w="1463" w:type="dxa"/>
            <w:shd w:val="clear" w:color="auto" w:fill="auto"/>
          </w:tcPr>
          <w:p w14:paraId="30195ADF" w14:textId="77777777" w:rsidR="000D244A" w:rsidRDefault="000D244A" w:rsidP="006C0346">
            <w:pPr>
              <w:spacing w:line="360" w:lineRule="auto"/>
            </w:pPr>
          </w:p>
        </w:tc>
      </w:tr>
      <w:tr w:rsidR="000D244A" w14:paraId="17323484" w14:textId="77777777" w:rsidTr="006C0346">
        <w:tc>
          <w:tcPr>
            <w:tcW w:w="8185" w:type="dxa"/>
            <w:shd w:val="clear" w:color="auto" w:fill="auto"/>
          </w:tcPr>
          <w:p w14:paraId="79068B08" w14:textId="77777777" w:rsidR="000D244A" w:rsidRDefault="000D244A" w:rsidP="006C0346">
            <w:r>
              <w:t>List information related to a question (R1 and W7)</w:t>
            </w:r>
          </w:p>
        </w:tc>
        <w:tc>
          <w:tcPr>
            <w:tcW w:w="1463" w:type="dxa"/>
            <w:shd w:val="clear" w:color="auto" w:fill="auto"/>
          </w:tcPr>
          <w:p w14:paraId="0B109BB5" w14:textId="77777777" w:rsidR="000D244A" w:rsidRDefault="000D244A" w:rsidP="006C0346">
            <w:pPr>
              <w:spacing w:line="360" w:lineRule="auto"/>
            </w:pPr>
          </w:p>
        </w:tc>
      </w:tr>
      <w:tr w:rsidR="000D244A" w14:paraId="1443704E" w14:textId="77777777" w:rsidTr="006C0346">
        <w:tc>
          <w:tcPr>
            <w:tcW w:w="8185" w:type="dxa"/>
            <w:shd w:val="clear" w:color="auto" w:fill="auto"/>
          </w:tcPr>
          <w:p w14:paraId="7C15638C" w14:textId="77777777" w:rsidR="000D244A" w:rsidRDefault="000D244A" w:rsidP="006C0346">
            <w:r>
              <w:t>Summarize—list, then summarize important ideas and information (R2)</w:t>
            </w:r>
          </w:p>
        </w:tc>
        <w:tc>
          <w:tcPr>
            <w:tcW w:w="1463" w:type="dxa"/>
            <w:shd w:val="clear" w:color="auto" w:fill="auto"/>
          </w:tcPr>
          <w:p w14:paraId="5B98E985" w14:textId="77777777" w:rsidR="000D244A" w:rsidRDefault="000D244A" w:rsidP="006C0346">
            <w:pPr>
              <w:spacing w:line="360" w:lineRule="auto"/>
            </w:pPr>
          </w:p>
        </w:tc>
      </w:tr>
      <w:tr w:rsidR="000D244A" w14:paraId="4B42C5F9" w14:textId="77777777" w:rsidTr="006C0346">
        <w:tc>
          <w:tcPr>
            <w:tcW w:w="8185" w:type="dxa"/>
            <w:shd w:val="clear" w:color="auto" w:fill="auto"/>
          </w:tcPr>
          <w:p w14:paraId="7A3823C5" w14:textId="77777777" w:rsidR="000D244A" w:rsidRDefault="000D244A" w:rsidP="006C0346">
            <w:r>
              <w:t xml:space="preserve">Infer word meaning with evidence—support your answer with information (1 and 4) </w:t>
            </w:r>
          </w:p>
        </w:tc>
        <w:tc>
          <w:tcPr>
            <w:tcW w:w="1463" w:type="dxa"/>
            <w:shd w:val="clear" w:color="auto" w:fill="auto"/>
          </w:tcPr>
          <w:p w14:paraId="56C128B0" w14:textId="77777777" w:rsidR="000D244A" w:rsidRDefault="000D244A" w:rsidP="006C0346">
            <w:pPr>
              <w:spacing w:line="360" w:lineRule="auto"/>
            </w:pPr>
          </w:p>
        </w:tc>
      </w:tr>
      <w:tr w:rsidR="000D244A" w14:paraId="399507D8" w14:textId="77777777" w:rsidTr="006C0346">
        <w:tc>
          <w:tcPr>
            <w:tcW w:w="8185" w:type="dxa"/>
            <w:shd w:val="clear" w:color="auto" w:fill="auto"/>
          </w:tcPr>
          <w:p w14:paraId="5BB1B9B9" w14:textId="77777777" w:rsidR="000D244A" w:rsidRDefault="000D244A" w:rsidP="006C0346">
            <w:r>
              <w:t>Look for important ideas—stop after a section and figure out what’s important. (R2)</w:t>
            </w:r>
          </w:p>
        </w:tc>
        <w:tc>
          <w:tcPr>
            <w:tcW w:w="1463" w:type="dxa"/>
            <w:shd w:val="clear" w:color="auto" w:fill="auto"/>
          </w:tcPr>
          <w:p w14:paraId="4C2EC6FF" w14:textId="77777777" w:rsidR="000D244A" w:rsidRDefault="000D244A" w:rsidP="006C0346">
            <w:pPr>
              <w:spacing w:line="360" w:lineRule="auto"/>
            </w:pPr>
          </w:p>
        </w:tc>
      </w:tr>
      <w:tr w:rsidR="000D244A" w14:paraId="6FB6AD53" w14:textId="77777777" w:rsidTr="006C0346">
        <w:tc>
          <w:tcPr>
            <w:tcW w:w="8185" w:type="dxa"/>
            <w:shd w:val="clear" w:color="auto" w:fill="auto"/>
          </w:tcPr>
          <w:p w14:paraId="255AAFD4" w14:textId="77777777" w:rsidR="000D244A" w:rsidRDefault="000D244A" w:rsidP="006C0346">
            <w:r>
              <w:t>Re-read to clarify ideas.  (R1 and R2)</w:t>
            </w:r>
          </w:p>
        </w:tc>
        <w:tc>
          <w:tcPr>
            <w:tcW w:w="1463" w:type="dxa"/>
            <w:shd w:val="clear" w:color="auto" w:fill="auto"/>
          </w:tcPr>
          <w:p w14:paraId="231820FF" w14:textId="77777777" w:rsidR="000D244A" w:rsidRDefault="000D244A" w:rsidP="006C0346">
            <w:pPr>
              <w:spacing w:line="360" w:lineRule="auto"/>
            </w:pPr>
          </w:p>
        </w:tc>
      </w:tr>
      <w:tr w:rsidR="000D244A" w14:paraId="60A6D577" w14:textId="77777777" w:rsidTr="006C0346">
        <w:tc>
          <w:tcPr>
            <w:tcW w:w="8185" w:type="dxa"/>
            <w:shd w:val="clear" w:color="auto" w:fill="auto"/>
          </w:tcPr>
          <w:p w14:paraId="4E244F6C" w14:textId="77777777" w:rsidR="000D244A" w:rsidRDefault="000D244A" w:rsidP="006C0346">
            <w:r>
              <w:t xml:space="preserve">Paraphrase—restate the author’s main points. (2) </w:t>
            </w:r>
          </w:p>
        </w:tc>
        <w:tc>
          <w:tcPr>
            <w:tcW w:w="1463" w:type="dxa"/>
            <w:shd w:val="clear" w:color="auto" w:fill="auto"/>
          </w:tcPr>
          <w:p w14:paraId="6207CF41" w14:textId="77777777" w:rsidR="000D244A" w:rsidRDefault="000D244A" w:rsidP="006C0346">
            <w:pPr>
              <w:spacing w:line="360" w:lineRule="auto"/>
            </w:pPr>
          </w:p>
        </w:tc>
      </w:tr>
      <w:tr w:rsidR="000D244A" w14:paraId="3A07DDAC" w14:textId="77777777" w:rsidTr="006C0346">
        <w:tc>
          <w:tcPr>
            <w:tcW w:w="8185" w:type="dxa"/>
            <w:shd w:val="clear" w:color="auto" w:fill="auto"/>
          </w:tcPr>
          <w:p w14:paraId="7B5822CC" w14:textId="77777777" w:rsidR="000D244A" w:rsidRDefault="000D244A" w:rsidP="006C0346">
            <w:r>
              <w:t xml:space="preserve">Use graphic organizers—“web”, Venn, cause-effect, other ways to analyze relationships in a text. (R2 and R3) </w:t>
            </w:r>
          </w:p>
        </w:tc>
        <w:tc>
          <w:tcPr>
            <w:tcW w:w="1463" w:type="dxa"/>
            <w:shd w:val="clear" w:color="auto" w:fill="auto"/>
          </w:tcPr>
          <w:p w14:paraId="7F3BF3E0" w14:textId="77777777" w:rsidR="000D244A" w:rsidRDefault="000D244A" w:rsidP="006C0346">
            <w:pPr>
              <w:spacing w:line="360" w:lineRule="auto"/>
            </w:pPr>
          </w:p>
        </w:tc>
      </w:tr>
      <w:tr w:rsidR="000D244A" w14:paraId="5A0FCE2B" w14:textId="77777777" w:rsidTr="006C0346">
        <w:tc>
          <w:tcPr>
            <w:tcW w:w="8185" w:type="dxa"/>
            <w:shd w:val="clear" w:color="auto" w:fill="auto"/>
          </w:tcPr>
          <w:p w14:paraId="5ACFEEB8" w14:textId="77777777" w:rsidR="000D244A" w:rsidRDefault="000D244A" w:rsidP="006C0346">
            <w:r>
              <w:t xml:space="preserve">Analyze relationship between author’s purpose (R6) and choices of content. (R5) </w:t>
            </w:r>
          </w:p>
        </w:tc>
        <w:tc>
          <w:tcPr>
            <w:tcW w:w="1463" w:type="dxa"/>
            <w:shd w:val="clear" w:color="auto" w:fill="auto"/>
          </w:tcPr>
          <w:p w14:paraId="7605DD82" w14:textId="77777777" w:rsidR="000D244A" w:rsidRDefault="000D244A" w:rsidP="006C0346">
            <w:pPr>
              <w:spacing w:line="360" w:lineRule="auto"/>
            </w:pPr>
          </w:p>
        </w:tc>
      </w:tr>
      <w:tr w:rsidR="000D244A" w14:paraId="13A32600" w14:textId="77777777" w:rsidTr="006C0346">
        <w:tc>
          <w:tcPr>
            <w:tcW w:w="8185" w:type="dxa"/>
            <w:shd w:val="clear" w:color="auto" w:fill="auto"/>
          </w:tcPr>
          <w:p w14:paraId="2B6530E6" w14:textId="77777777" w:rsidR="000D244A" w:rsidRDefault="000D244A" w:rsidP="006C0346">
            <w:r>
              <w:t>Use headings, structure of text to locate information. (R5)</w:t>
            </w:r>
          </w:p>
        </w:tc>
        <w:tc>
          <w:tcPr>
            <w:tcW w:w="1463" w:type="dxa"/>
            <w:shd w:val="clear" w:color="auto" w:fill="auto"/>
          </w:tcPr>
          <w:p w14:paraId="6411A2E5" w14:textId="77777777" w:rsidR="000D244A" w:rsidRDefault="000D244A" w:rsidP="006C0346">
            <w:pPr>
              <w:spacing w:line="360" w:lineRule="auto"/>
            </w:pPr>
          </w:p>
        </w:tc>
      </w:tr>
      <w:tr w:rsidR="000D244A" w14:paraId="450C6E0C" w14:textId="77777777" w:rsidTr="006C0346">
        <w:tc>
          <w:tcPr>
            <w:tcW w:w="8185" w:type="dxa"/>
            <w:shd w:val="clear" w:color="auto" w:fill="auto"/>
          </w:tcPr>
          <w:p w14:paraId="74F59CAC" w14:textId="77777777" w:rsidR="000D244A" w:rsidRDefault="000D244A" w:rsidP="006C0346">
            <w:r>
              <w:t>Combine information and ideas from different texts or other sources. (R7)</w:t>
            </w:r>
          </w:p>
        </w:tc>
        <w:tc>
          <w:tcPr>
            <w:tcW w:w="1463" w:type="dxa"/>
            <w:shd w:val="clear" w:color="auto" w:fill="auto"/>
          </w:tcPr>
          <w:p w14:paraId="0D88680D" w14:textId="77777777" w:rsidR="000D244A" w:rsidRDefault="000D244A" w:rsidP="006C0346">
            <w:pPr>
              <w:spacing w:line="360" w:lineRule="auto"/>
            </w:pPr>
          </w:p>
        </w:tc>
      </w:tr>
      <w:tr w:rsidR="000D244A" w14:paraId="16F39A32" w14:textId="77777777" w:rsidTr="006C0346">
        <w:tc>
          <w:tcPr>
            <w:tcW w:w="8185" w:type="dxa"/>
            <w:shd w:val="clear" w:color="auto" w:fill="auto"/>
          </w:tcPr>
          <w:p w14:paraId="08E6AC76" w14:textId="77777777" w:rsidR="000D244A" w:rsidRDefault="000D244A" w:rsidP="006C0346">
            <w:r>
              <w:t>Contrast two different texts on the same topic in terms of purpose and content included to accomplish it. (R6, R9)</w:t>
            </w:r>
          </w:p>
        </w:tc>
        <w:tc>
          <w:tcPr>
            <w:tcW w:w="1463" w:type="dxa"/>
            <w:shd w:val="clear" w:color="auto" w:fill="auto"/>
          </w:tcPr>
          <w:p w14:paraId="1472E623" w14:textId="77777777" w:rsidR="000D244A" w:rsidRDefault="000D244A" w:rsidP="006C0346">
            <w:pPr>
              <w:spacing w:line="360" w:lineRule="auto"/>
            </w:pPr>
          </w:p>
        </w:tc>
      </w:tr>
      <w:tr w:rsidR="000D244A" w14:paraId="71E8BAEA" w14:textId="77777777" w:rsidTr="006C0346">
        <w:tc>
          <w:tcPr>
            <w:tcW w:w="8185" w:type="dxa"/>
            <w:shd w:val="clear" w:color="auto" w:fill="auto"/>
          </w:tcPr>
          <w:p w14:paraId="1A6F1C99" w14:textId="77777777" w:rsidR="000D244A" w:rsidRDefault="000D244A" w:rsidP="006C0346">
            <w:r>
              <w:t>Evaluate the strength of evidence to support a claim/position (R2, R5 and R8)</w:t>
            </w:r>
          </w:p>
        </w:tc>
        <w:tc>
          <w:tcPr>
            <w:tcW w:w="1463" w:type="dxa"/>
            <w:shd w:val="clear" w:color="auto" w:fill="auto"/>
          </w:tcPr>
          <w:p w14:paraId="33A8E868" w14:textId="77777777" w:rsidR="000D244A" w:rsidRDefault="000D244A" w:rsidP="006C0346">
            <w:pPr>
              <w:spacing w:line="360" w:lineRule="auto"/>
            </w:pPr>
          </w:p>
        </w:tc>
      </w:tr>
      <w:tr w:rsidR="000D244A" w14:paraId="6CC50885" w14:textId="77777777" w:rsidTr="006C0346">
        <w:tc>
          <w:tcPr>
            <w:tcW w:w="8185" w:type="dxa"/>
            <w:shd w:val="clear" w:color="auto" w:fill="auto"/>
          </w:tcPr>
          <w:p w14:paraId="08579ABF" w14:textId="77777777" w:rsidR="000D244A" w:rsidRDefault="000D244A" w:rsidP="006C0346">
            <w:pPr>
              <w:rPr>
                <w:szCs w:val="24"/>
              </w:rPr>
            </w:pPr>
          </w:p>
          <w:p w14:paraId="23D84F0E" w14:textId="77777777" w:rsidR="000D244A" w:rsidRPr="00C75A78" w:rsidRDefault="000D244A" w:rsidP="006C0346">
            <w:pPr>
              <w:rPr>
                <w:szCs w:val="24"/>
              </w:rPr>
            </w:pPr>
          </w:p>
        </w:tc>
        <w:tc>
          <w:tcPr>
            <w:tcW w:w="1463" w:type="dxa"/>
            <w:shd w:val="clear" w:color="auto" w:fill="auto"/>
          </w:tcPr>
          <w:p w14:paraId="3C5D925F" w14:textId="77777777" w:rsidR="000D244A" w:rsidRDefault="000D244A" w:rsidP="006C0346">
            <w:pPr>
              <w:spacing w:line="360" w:lineRule="auto"/>
            </w:pPr>
          </w:p>
        </w:tc>
      </w:tr>
      <w:tr w:rsidR="000D244A" w14:paraId="29BC66D6" w14:textId="77777777" w:rsidTr="006C0346">
        <w:tc>
          <w:tcPr>
            <w:tcW w:w="8185" w:type="dxa"/>
            <w:shd w:val="clear" w:color="auto" w:fill="auto"/>
          </w:tcPr>
          <w:p w14:paraId="5DE4D77E" w14:textId="77777777" w:rsidR="000D244A" w:rsidRDefault="000D244A" w:rsidP="006C0346">
            <w:pPr>
              <w:rPr>
                <w:szCs w:val="24"/>
              </w:rPr>
            </w:pPr>
          </w:p>
          <w:p w14:paraId="2F2BDC4F" w14:textId="77777777" w:rsidR="000D244A" w:rsidRPr="00C75A78" w:rsidRDefault="000D244A" w:rsidP="006C0346">
            <w:pPr>
              <w:rPr>
                <w:szCs w:val="24"/>
              </w:rPr>
            </w:pPr>
          </w:p>
        </w:tc>
        <w:tc>
          <w:tcPr>
            <w:tcW w:w="1463" w:type="dxa"/>
            <w:shd w:val="clear" w:color="auto" w:fill="auto"/>
          </w:tcPr>
          <w:p w14:paraId="40AF8CE1" w14:textId="77777777" w:rsidR="000D244A" w:rsidRDefault="000D244A" w:rsidP="006C0346">
            <w:pPr>
              <w:spacing w:line="360" w:lineRule="auto"/>
            </w:pPr>
          </w:p>
        </w:tc>
      </w:tr>
    </w:tbl>
    <w:p w14:paraId="3BC1E414" w14:textId="77777777" w:rsidR="000D244A" w:rsidRDefault="000D244A" w:rsidP="000D244A">
      <w:pPr>
        <w:rPr>
          <w:b/>
          <w:sz w:val="28"/>
          <w:szCs w:val="28"/>
        </w:rPr>
      </w:pPr>
    </w:p>
    <w:p w14:paraId="18579FEC" w14:textId="77777777" w:rsidR="000D244A" w:rsidRDefault="000D244A" w:rsidP="000D244A">
      <w:pPr>
        <w:rPr>
          <w:b/>
          <w:sz w:val="28"/>
          <w:szCs w:val="28"/>
        </w:rPr>
      </w:pPr>
      <w:r w:rsidRPr="00984EEB">
        <w:rPr>
          <w:b/>
          <w:sz w:val="28"/>
          <w:szCs w:val="28"/>
        </w:rPr>
        <w:t xml:space="preserve">NWEA Genres </w:t>
      </w:r>
    </w:p>
    <w:p w14:paraId="749ECD3D" w14:textId="77777777" w:rsidR="000D244A" w:rsidRDefault="000D244A" w:rsidP="000D244A">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based on DesCartes statements.</w:t>
      </w:r>
      <w:r>
        <w:rPr>
          <w:sz w:val="22"/>
          <w:szCs w:val="22"/>
        </w:rPr>
        <w:t xml:space="preserve">   This list is provided not as “test prep” but because students should read a variety of genres so they can develop the abilities to learn across the genres—and appreciate the diversity of literature.  </w:t>
      </w:r>
    </w:p>
    <w:p w14:paraId="0B349952" w14:textId="77777777" w:rsidR="000D244A" w:rsidRDefault="000D244A" w:rsidP="000D244A">
      <w:pPr>
        <w:rPr>
          <w:sz w:val="22"/>
          <w:szCs w:val="22"/>
        </w:rPr>
      </w:pPr>
    </w:p>
    <w:p w14:paraId="7BEA9183" w14:textId="77777777" w:rsidR="000D244A" w:rsidRPr="003676F0" w:rsidRDefault="000D244A" w:rsidP="000D244A">
      <w:pPr>
        <w:rPr>
          <w:sz w:val="22"/>
          <w:szCs w:val="22"/>
        </w:rPr>
      </w:pPr>
      <w:r w:rsidRPr="003676F0">
        <w:rPr>
          <w:sz w:val="22"/>
          <w:szCs w:val="22"/>
        </w:rPr>
        <w:t xml:space="preserve"> These lists are set up as a chart so that you can check the genres that your students know how to read and identify genres to expand their reading experience.   </w:t>
      </w:r>
    </w:p>
    <w:p w14:paraId="70DD4DAA" w14:textId="77777777" w:rsidR="000D244A" w:rsidRPr="003676F0" w:rsidRDefault="000D244A" w:rsidP="000D244A">
      <w:pPr>
        <w:rPr>
          <w:sz w:val="22"/>
          <w:szCs w:val="22"/>
        </w:rPr>
      </w:pPr>
      <w:r w:rsidRPr="003676F0">
        <w:rPr>
          <w:sz w:val="22"/>
          <w:szCs w:val="22"/>
        </w:rPr>
        <w:t xml:space="preserve">The NWEA RIT levels are included to indicate levels at which NWEA will require students to respond to questions about texts in the genres.      </w:t>
      </w:r>
    </w:p>
    <w:p w14:paraId="74F9755B" w14:textId="77777777" w:rsidR="000D244A" w:rsidRPr="003676F0" w:rsidRDefault="000D244A" w:rsidP="000D244A">
      <w:pPr>
        <w:rPr>
          <w:szCs w:val="24"/>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0D244A" w:rsidRPr="003676F0" w14:paraId="08A18F54" w14:textId="77777777" w:rsidTr="006C0346">
        <w:tc>
          <w:tcPr>
            <w:tcW w:w="270" w:type="dxa"/>
          </w:tcPr>
          <w:p w14:paraId="211814FA" w14:textId="77777777" w:rsidR="000D244A" w:rsidRPr="003676F0" w:rsidRDefault="000D244A" w:rsidP="006C0346">
            <w:pPr>
              <w:rPr>
                <w:b/>
                <w:sz w:val="24"/>
                <w:szCs w:val="24"/>
              </w:rPr>
            </w:pPr>
          </w:p>
        </w:tc>
        <w:tc>
          <w:tcPr>
            <w:tcW w:w="5670" w:type="dxa"/>
          </w:tcPr>
          <w:p w14:paraId="33E98A78" w14:textId="77777777" w:rsidR="000D244A" w:rsidRPr="003676F0" w:rsidRDefault="000D244A" w:rsidP="006C0346">
            <w:pPr>
              <w:rPr>
                <w:b/>
                <w:sz w:val="24"/>
                <w:szCs w:val="24"/>
              </w:rPr>
            </w:pPr>
            <w:r w:rsidRPr="003676F0">
              <w:rPr>
                <w:b/>
                <w:sz w:val="24"/>
                <w:szCs w:val="24"/>
              </w:rPr>
              <w:t xml:space="preserve">NWEA INFORMATIONAL TEXT GENRES </w:t>
            </w:r>
          </w:p>
        </w:tc>
        <w:tc>
          <w:tcPr>
            <w:tcW w:w="360" w:type="dxa"/>
          </w:tcPr>
          <w:p w14:paraId="2171FAA8" w14:textId="77777777" w:rsidR="000D244A" w:rsidRPr="003676F0" w:rsidRDefault="000D244A" w:rsidP="006C0346">
            <w:pPr>
              <w:rPr>
                <w:b/>
                <w:sz w:val="24"/>
                <w:szCs w:val="24"/>
              </w:rPr>
            </w:pPr>
          </w:p>
        </w:tc>
        <w:tc>
          <w:tcPr>
            <w:tcW w:w="3870" w:type="dxa"/>
          </w:tcPr>
          <w:p w14:paraId="2CA9C970" w14:textId="77777777" w:rsidR="000D244A" w:rsidRPr="003676F0" w:rsidRDefault="000D244A" w:rsidP="006C0346">
            <w:pPr>
              <w:rPr>
                <w:b/>
                <w:sz w:val="24"/>
                <w:szCs w:val="24"/>
              </w:rPr>
            </w:pPr>
            <w:r w:rsidRPr="003676F0">
              <w:rPr>
                <w:b/>
                <w:sz w:val="24"/>
                <w:szCs w:val="24"/>
              </w:rPr>
              <w:t xml:space="preserve">NWEA LITERATURE GENRES </w:t>
            </w:r>
          </w:p>
        </w:tc>
      </w:tr>
      <w:tr w:rsidR="000D244A" w:rsidRPr="003676F0" w14:paraId="5DC9A613" w14:textId="77777777" w:rsidTr="006C0346">
        <w:tc>
          <w:tcPr>
            <w:tcW w:w="270" w:type="dxa"/>
          </w:tcPr>
          <w:p w14:paraId="3904417D" w14:textId="77777777" w:rsidR="000D244A" w:rsidRPr="003676F0" w:rsidRDefault="000D244A" w:rsidP="006C0346">
            <w:pPr>
              <w:rPr>
                <w:sz w:val="24"/>
                <w:szCs w:val="24"/>
              </w:rPr>
            </w:pPr>
          </w:p>
        </w:tc>
        <w:tc>
          <w:tcPr>
            <w:tcW w:w="5670" w:type="dxa"/>
          </w:tcPr>
          <w:p w14:paraId="7351262F" w14:textId="77777777" w:rsidR="000D244A" w:rsidRPr="003676F0" w:rsidRDefault="000D244A" w:rsidP="006C0346">
            <w:pPr>
              <w:rPr>
                <w:sz w:val="24"/>
                <w:szCs w:val="24"/>
              </w:rPr>
            </w:pPr>
            <w:r w:rsidRPr="003676F0">
              <w:rPr>
                <w:sz w:val="24"/>
                <w:szCs w:val="24"/>
              </w:rPr>
              <w:t>reference material 221-230</w:t>
            </w:r>
          </w:p>
        </w:tc>
        <w:tc>
          <w:tcPr>
            <w:tcW w:w="360" w:type="dxa"/>
          </w:tcPr>
          <w:p w14:paraId="0B32C7BF" w14:textId="77777777" w:rsidR="000D244A" w:rsidRPr="003676F0" w:rsidRDefault="000D244A" w:rsidP="006C0346">
            <w:pPr>
              <w:rPr>
                <w:sz w:val="24"/>
                <w:szCs w:val="24"/>
              </w:rPr>
            </w:pPr>
          </w:p>
        </w:tc>
        <w:tc>
          <w:tcPr>
            <w:tcW w:w="3870" w:type="dxa"/>
          </w:tcPr>
          <w:p w14:paraId="3625A8CE" w14:textId="77777777" w:rsidR="000D244A" w:rsidRPr="003676F0" w:rsidRDefault="000D244A" w:rsidP="006C0346">
            <w:pPr>
              <w:rPr>
                <w:sz w:val="24"/>
                <w:szCs w:val="24"/>
              </w:rPr>
            </w:pPr>
            <w:r w:rsidRPr="003676F0">
              <w:rPr>
                <w:sz w:val="24"/>
                <w:szCs w:val="24"/>
              </w:rPr>
              <w:t>narrative 221-230</w:t>
            </w:r>
          </w:p>
        </w:tc>
      </w:tr>
      <w:tr w:rsidR="000D244A" w:rsidRPr="003676F0" w14:paraId="57699961" w14:textId="77777777" w:rsidTr="006C0346">
        <w:tc>
          <w:tcPr>
            <w:tcW w:w="270" w:type="dxa"/>
          </w:tcPr>
          <w:p w14:paraId="1BF50C6F" w14:textId="77777777" w:rsidR="000D244A" w:rsidRPr="003676F0" w:rsidRDefault="000D244A" w:rsidP="006C0346">
            <w:pPr>
              <w:pStyle w:val="PlainText"/>
              <w:rPr>
                <w:rFonts w:ascii="Arial" w:hAnsi="Arial"/>
                <w:sz w:val="24"/>
                <w:szCs w:val="24"/>
              </w:rPr>
            </w:pPr>
          </w:p>
        </w:tc>
        <w:tc>
          <w:tcPr>
            <w:tcW w:w="5670" w:type="dxa"/>
          </w:tcPr>
          <w:p w14:paraId="22EAB686" w14:textId="77777777" w:rsidR="000D244A" w:rsidRPr="003676F0" w:rsidRDefault="000D244A" w:rsidP="006C0346">
            <w:pPr>
              <w:pStyle w:val="PlainText"/>
              <w:rPr>
                <w:rFonts w:ascii="Arial" w:hAnsi="Arial"/>
                <w:i/>
                <w:sz w:val="24"/>
                <w:szCs w:val="24"/>
              </w:rPr>
            </w:pPr>
            <w:r w:rsidRPr="003676F0">
              <w:rPr>
                <w:sz w:val="24"/>
                <w:szCs w:val="24"/>
              </w:rPr>
              <w:t>persuasive 211-220</w:t>
            </w:r>
          </w:p>
        </w:tc>
        <w:tc>
          <w:tcPr>
            <w:tcW w:w="360" w:type="dxa"/>
          </w:tcPr>
          <w:p w14:paraId="2168EF00" w14:textId="77777777" w:rsidR="000D244A" w:rsidRPr="003676F0" w:rsidRDefault="000D244A" w:rsidP="006C0346">
            <w:pPr>
              <w:pStyle w:val="PlainText"/>
              <w:rPr>
                <w:rFonts w:ascii="Arial" w:hAnsi="Arial"/>
                <w:sz w:val="24"/>
                <w:szCs w:val="24"/>
              </w:rPr>
            </w:pPr>
          </w:p>
        </w:tc>
        <w:tc>
          <w:tcPr>
            <w:tcW w:w="3870" w:type="dxa"/>
          </w:tcPr>
          <w:p w14:paraId="51A58EF1" w14:textId="77777777" w:rsidR="000D244A" w:rsidRPr="003676F0" w:rsidRDefault="000D244A" w:rsidP="006C0346">
            <w:pPr>
              <w:pStyle w:val="PlainText"/>
              <w:rPr>
                <w:rFonts w:ascii="Arial" w:hAnsi="Arial"/>
                <w:sz w:val="24"/>
                <w:szCs w:val="24"/>
              </w:rPr>
            </w:pPr>
            <w:r w:rsidRPr="003676F0">
              <w:rPr>
                <w:rFonts w:ascii="Arial" w:hAnsi="Arial"/>
                <w:sz w:val="24"/>
                <w:szCs w:val="24"/>
              </w:rPr>
              <w:t>autobiography 211-220</w:t>
            </w:r>
          </w:p>
        </w:tc>
      </w:tr>
      <w:tr w:rsidR="000D244A" w:rsidRPr="003676F0" w14:paraId="0BCB1B9E" w14:textId="77777777" w:rsidTr="006C0346">
        <w:tc>
          <w:tcPr>
            <w:tcW w:w="270" w:type="dxa"/>
          </w:tcPr>
          <w:p w14:paraId="092DF250" w14:textId="77777777" w:rsidR="000D244A" w:rsidRPr="003676F0" w:rsidRDefault="000D244A" w:rsidP="006C0346">
            <w:pPr>
              <w:rPr>
                <w:sz w:val="24"/>
                <w:szCs w:val="24"/>
              </w:rPr>
            </w:pPr>
          </w:p>
        </w:tc>
        <w:tc>
          <w:tcPr>
            <w:tcW w:w="5670" w:type="dxa"/>
          </w:tcPr>
          <w:p w14:paraId="42B592E5" w14:textId="77777777" w:rsidR="000D244A" w:rsidRPr="003676F0" w:rsidRDefault="000D244A" w:rsidP="006C0346">
            <w:pPr>
              <w:rPr>
                <w:sz w:val="24"/>
                <w:szCs w:val="24"/>
              </w:rPr>
            </w:pPr>
            <w:r w:rsidRPr="003676F0">
              <w:rPr>
                <w:sz w:val="24"/>
                <w:szCs w:val="24"/>
              </w:rPr>
              <w:t>true story 211-220</w:t>
            </w:r>
          </w:p>
        </w:tc>
        <w:tc>
          <w:tcPr>
            <w:tcW w:w="360" w:type="dxa"/>
          </w:tcPr>
          <w:p w14:paraId="4AD13EFF" w14:textId="77777777" w:rsidR="000D244A" w:rsidRPr="003676F0" w:rsidRDefault="000D244A" w:rsidP="006C0346">
            <w:pPr>
              <w:rPr>
                <w:sz w:val="24"/>
                <w:szCs w:val="24"/>
              </w:rPr>
            </w:pPr>
          </w:p>
        </w:tc>
        <w:tc>
          <w:tcPr>
            <w:tcW w:w="3870" w:type="dxa"/>
          </w:tcPr>
          <w:p w14:paraId="586A9460" w14:textId="77777777" w:rsidR="000D244A" w:rsidRPr="003676F0" w:rsidRDefault="000D244A" w:rsidP="006C0346">
            <w:pPr>
              <w:rPr>
                <w:sz w:val="24"/>
                <w:szCs w:val="24"/>
              </w:rPr>
            </w:pPr>
            <w:r w:rsidRPr="003676F0">
              <w:rPr>
                <w:i/>
                <w:sz w:val="24"/>
                <w:szCs w:val="24"/>
              </w:rPr>
              <w:t>biography 211-220*</w:t>
            </w:r>
          </w:p>
        </w:tc>
      </w:tr>
      <w:tr w:rsidR="000D244A" w:rsidRPr="003676F0" w14:paraId="579BD5FC" w14:textId="77777777" w:rsidTr="006C0346">
        <w:trPr>
          <w:trHeight w:val="233"/>
        </w:trPr>
        <w:tc>
          <w:tcPr>
            <w:tcW w:w="270" w:type="dxa"/>
          </w:tcPr>
          <w:p w14:paraId="09EF2FBA" w14:textId="77777777" w:rsidR="000D244A" w:rsidRPr="003676F0" w:rsidRDefault="000D244A" w:rsidP="006C0346">
            <w:pPr>
              <w:rPr>
                <w:sz w:val="24"/>
                <w:szCs w:val="24"/>
              </w:rPr>
            </w:pPr>
          </w:p>
        </w:tc>
        <w:tc>
          <w:tcPr>
            <w:tcW w:w="5670" w:type="dxa"/>
          </w:tcPr>
          <w:p w14:paraId="3806B64E" w14:textId="77777777" w:rsidR="000D244A" w:rsidRPr="003676F0" w:rsidRDefault="000D244A" w:rsidP="006C0346">
            <w:pPr>
              <w:rPr>
                <w:b/>
                <w:sz w:val="24"/>
                <w:szCs w:val="24"/>
              </w:rPr>
            </w:pPr>
            <w:r w:rsidRPr="003676F0">
              <w:rPr>
                <w:sz w:val="24"/>
                <w:szCs w:val="24"/>
              </w:rPr>
              <w:t>book review 211-220</w:t>
            </w:r>
          </w:p>
        </w:tc>
        <w:tc>
          <w:tcPr>
            <w:tcW w:w="360" w:type="dxa"/>
          </w:tcPr>
          <w:p w14:paraId="748CAFF7" w14:textId="77777777" w:rsidR="000D244A" w:rsidRPr="003676F0" w:rsidRDefault="000D244A" w:rsidP="006C0346">
            <w:pPr>
              <w:rPr>
                <w:sz w:val="24"/>
                <w:szCs w:val="24"/>
              </w:rPr>
            </w:pPr>
          </w:p>
        </w:tc>
        <w:tc>
          <w:tcPr>
            <w:tcW w:w="3870" w:type="dxa"/>
          </w:tcPr>
          <w:p w14:paraId="54478A92" w14:textId="77777777" w:rsidR="000D244A" w:rsidRPr="003676F0" w:rsidRDefault="000D244A" w:rsidP="006C0346">
            <w:pPr>
              <w:rPr>
                <w:sz w:val="24"/>
                <w:szCs w:val="24"/>
              </w:rPr>
            </w:pPr>
            <w:r w:rsidRPr="003676F0">
              <w:rPr>
                <w:sz w:val="24"/>
                <w:szCs w:val="24"/>
              </w:rPr>
              <w:t>folk tale 211-220</w:t>
            </w:r>
          </w:p>
        </w:tc>
      </w:tr>
      <w:tr w:rsidR="000D244A" w:rsidRPr="003676F0" w14:paraId="2C0AA1EA" w14:textId="77777777" w:rsidTr="006C0346">
        <w:tc>
          <w:tcPr>
            <w:tcW w:w="270" w:type="dxa"/>
          </w:tcPr>
          <w:p w14:paraId="106D0150" w14:textId="77777777" w:rsidR="000D244A" w:rsidRPr="003676F0" w:rsidRDefault="000D244A" w:rsidP="006C0346">
            <w:pPr>
              <w:rPr>
                <w:sz w:val="24"/>
                <w:szCs w:val="24"/>
              </w:rPr>
            </w:pPr>
          </w:p>
        </w:tc>
        <w:tc>
          <w:tcPr>
            <w:tcW w:w="5670" w:type="dxa"/>
          </w:tcPr>
          <w:p w14:paraId="40D80898" w14:textId="77777777" w:rsidR="000D244A" w:rsidRPr="003676F0" w:rsidRDefault="000D244A" w:rsidP="006C0346">
            <w:pPr>
              <w:rPr>
                <w:sz w:val="24"/>
                <w:szCs w:val="24"/>
              </w:rPr>
            </w:pPr>
            <w:r w:rsidRPr="003676F0">
              <w:rPr>
                <w:sz w:val="24"/>
                <w:szCs w:val="24"/>
              </w:rPr>
              <w:t>journals and specialized periodicals 211-220</w:t>
            </w:r>
          </w:p>
        </w:tc>
        <w:tc>
          <w:tcPr>
            <w:tcW w:w="360" w:type="dxa"/>
          </w:tcPr>
          <w:p w14:paraId="3ACE8157" w14:textId="77777777" w:rsidR="000D244A" w:rsidRPr="003676F0" w:rsidRDefault="000D244A" w:rsidP="006C0346">
            <w:pPr>
              <w:rPr>
                <w:sz w:val="24"/>
                <w:szCs w:val="24"/>
              </w:rPr>
            </w:pPr>
          </w:p>
        </w:tc>
        <w:tc>
          <w:tcPr>
            <w:tcW w:w="3870" w:type="dxa"/>
          </w:tcPr>
          <w:p w14:paraId="1F44C372" w14:textId="77777777" w:rsidR="000D244A" w:rsidRPr="003676F0" w:rsidRDefault="000D244A" w:rsidP="006C0346">
            <w:pPr>
              <w:rPr>
                <w:sz w:val="24"/>
                <w:szCs w:val="24"/>
              </w:rPr>
            </w:pPr>
            <w:r w:rsidRPr="003676F0">
              <w:rPr>
                <w:sz w:val="24"/>
                <w:szCs w:val="24"/>
              </w:rPr>
              <w:t>poems 201-210</w:t>
            </w:r>
          </w:p>
        </w:tc>
      </w:tr>
      <w:tr w:rsidR="000D244A" w:rsidRPr="003676F0" w14:paraId="245E798F" w14:textId="77777777" w:rsidTr="006C0346">
        <w:tc>
          <w:tcPr>
            <w:tcW w:w="270" w:type="dxa"/>
          </w:tcPr>
          <w:p w14:paraId="2EF25C02" w14:textId="77777777" w:rsidR="000D244A" w:rsidRPr="003676F0" w:rsidRDefault="000D244A" w:rsidP="006C0346">
            <w:pPr>
              <w:rPr>
                <w:sz w:val="24"/>
                <w:szCs w:val="24"/>
              </w:rPr>
            </w:pPr>
          </w:p>
        </w:tc>
        <w:tc>
          <w:tcPr>
            <w:tcW w:w="5670" w:type="dxa"/>
          </w:tcPr>
          <w:p w14:paraId="22C095F1" w14:textId="77777777" w:rsidR="000D244A" w:rsidRPr="003676F0" w:rsidRDefault="000D244A" w:rsidP="006C0346">
            <w:pPr>
              <w:rPr>
                <w:sz w:val="24"/>
                <w:szCs w:val="24"/>
              </w:rPr>
            </w:pPr>
            <w:r w:rsidRPr="003676F0">
              <w:rPr>
                <w:sz w:val="24"/>
                <w:szCs w:val="24"/>
              </w:rPr>
              <w:t>persuasive 211-220</w:t>
            </w:r>
          </w:p>
        </w:tc>
        <w:tc>
          <w:tcPr>
            <w:tcW w:w="360" w:type="dxa"/>
          </w:tcPr>
          <w:p w14:paraId="5144F087" w14:textId="77777777" w:rsidR="000D244A" w:rsidRPr="003676F0" w:rsidRDefault="000D244A" w:rsidP="006C0346">
            <w:pPr>
              <w:rPr>
                <w:sz w:val="24"/>
                <w:szCs w:val="24"/>
              </w:rPr>
            </w:pPr>
          </w:p>
        </w:tc>
        <w:tc>
          <w:tcPr>
            <w:tcW w:w="3870" w:type="dxa"/>
          </w:tcPr>
          <w:p w14:paraId="5CCC4ACD" w14:textId="77777777" w:rsidR="000D244A" w:rsidRPr="003676F0" w:rsidRDefault="000D244A" w:rsidP="006C0346">
            <w:pPr>
              <w:rPr>
                <w:sz w:val="24"/>
                <w:szCs w:val="24"/>
              </w:rPr>
            </w:pPr>
            <w:r w:rsidRPr="003676F0">
              <w:rPr>
                <w:sz w:val="24"/>
                <w:szCs w:val="24"/>
              </w:rPr>
              <w:t>folk tale 201-210</w:t>
            </w:r>
          </w:p>
        </w:tc>
      </w:tr>
      <w:tr w:rsidR="000D244A" w:rsidRPr="003676F0" w14:paraId="108EAE85" w14:textId="77777777" w:rsidTr="006C0346">
        <w:trPr>
          <w:trHeight w:val="359"/>
        </w:trPr>
        <w:tc>
          <w:tcPr>
            <w:tcW w:w="270" w:type="dxa"/>
          </w:tcPr>
          <w:p w14:paraId="576A29AE" w14:textId="77777777" w:rsidR="000D244A" w:rsidRPr="003676F0" w:rsidRDefault="000D244A" w:rsidP="006C0346">
            <w:pPr>
              <w:rPr>
                <w:sz w:val="24"/>
                <w:szCs w:val="24"/>
              </w:rPr>
            </w:pPr>
          </w:p>
        </w:tc>
        <w:tc>
          <w:tcPr>
            <w:tcW w:w="5670" w:type="dxa"/>
          </w:tcPr>
          <w:p w14:paraId="1ECDE409" w14:textId="77777777" w:rsidR="000D244A" w:rsidRPr="003676F0" w:rsidRDefault="000D244A" w:rsidP="006C0346">
            <w:pPr>
              <w:rPr>
                <w:i/>
                <w:sz w:val="24"/>
                <w:szCs w:val="24"/>
              </w:rPr>
            </w:pPr>
            <w:r w:rsidRPr="003676F0">
              <w:rPr>
                <w:sz w:val="24"/>
                <w:szCs w:val="24"/>
              </w:rPr>
              <w:t>personal writing 211-220</w:t>
            </w:r>
          </w:p>
        </w:tc>
        <w:tc>
          <w:tcPr>
            <w:tcW w:w="360" w:type="dxa"/>
          </w:tcPr>
          <w:p w14:paraId="5BB1EF5B" w14:textId="77777777" w:rsidR="000D244A" w:rsidRPr="003676F0" w:rsidRDefault="000D244A" w:rsidP="006C0346">
            <w:pPr>
              <w:rPr>
                <w:sz w:val="24"/>
                <w:szCs w:val="24"/>
              </w:rPr>
            </w:pPr>
          </w:p>
        </w:tc>
        <w:tc>
          <w:tcPr>
            <w:tcW w:w="3870" w:type="dxa"/>
          </w:tcPr>
          <w:p w14:paraId="543857D7" w14:textId="77777777" w:rsidR="000D244A" w:rsidRPr="003676F0" w:rsidRDefault="000D244A" w:rsidP="006C0346">
            <w:pPr>
              <w:rPr>
                <w:sz w:val="24"/>
                <w:szCs w:val="24"/>
              </w:rPr>
            </w:pPr>
            <w:r w:rsidRPr="003676F0">
              <w:rPr>
                <w:sz w:val="24"/>
                <w:szCs w:val="24"/>
              </w:rPr>
              <w:t>fables 201-210</w:t>
            </w:r>
          </w:p>
        </w:tc>
      </w:tr>
      <w:tr w:rsidR="000D244A" w:rsidRPr="003676F0" w14:paraId="675625F3" w14:textId="77777777" w:rsidTr="006C0346">
        <w:tc>
          <w:tcPr>
            <w:tcW w:w="270" w:type="dxa"/>
          </w:tcPr>
          <w:p w14:paraId="4CC9EEDF" w14:textId="77777777" w:rsidR="000D244A" w:rsidRPr="003676F0" w:rsidRDefault="000D244A" w:rsidP="006C0346">
            <w:pPr>
              <w:rPr>
                <w:sz w:val="24"/>
                <w:szCs w:val="24"/>
              </w:rPr>
            </w:pPr>
          </w:p>
        </w:tc>
        <w:tc>
          <w:tcPr>
            <w:tcW w:w="5670" w:type="dxa"/>
          </w:tcPr>
          <w:p w14:paraId="79DDB095" w14:textId="77777777" w:rsidR="000D244A" w:rsidRPr="003676F0" w:rsidRDefault="000D244A" w:rsidP="006C0346">
            <w:pPr>
              <w:rPr>
                <w:sz w:val="24"/>
                <w:szCs w:val="24"/>
              </w:rPr>
            </w:pPr>
            <w:r w:rsidRPr="003676F0">
              <w:rPr>
                <w:sz w:val="24"/>
                <w:szCs w:val="24"/>
              </w:rPr>
              <w:t>advertisements 211-220</w:t>
            </w:r>
          </w:p>
        </w:tc>
        <w:tc>
          <w:tcPr>
            <w:tcW w:w="360" w:type="dxa"/>
          </w:tcPr>
          <w:p w14:paraId="48CC4096" w14:textId="77777777" w:rsidR="000D244A" w:rsidRPr="003676F0" w:rsidRDefault="000D244A" w:rsidP="006C0346">
            <w:pPr>
              <w:rPr>
                <w:sz w:val="24"/>
                <w:szCs w:val="24"/>
              </w:rPr>
            </w:pPr>
          </w:p>
        </w:tc>
        <w:tc>
          <w:tcPr>
            <w:tcW w:w="3870" w:type="dxa"/>
          </w:tcPr>
          <w:p w14:paraId="5ED68917" w14:textId="77777777" w:rsidR="000D244A" w:rsidRPr="003676F0" w:rsidRDefault="000D244A" w:rsidP="006C0346">
            <w:pPr>
              <w:rPr>
                <w:sz w:val="24"/>
                <w:szCs w:val="24"/>
              </w:rPr>
            </w:pPr>
            <w:r w:rsidRPr="003676F0">
              <w:rPr>
                <w:sz w:val="24"/>
                <w:szCs w:val="24"/>
              </w:rPr>
              <w:t>myths 201-210</w:t>
            </w:r>
          </w:p>
        </w:tc>
      </w:tr>
      <w:tr w:rsidR="000D244A" w:rsidRPr="003676F0" w14:paraId="51D9D129" w14:textId="77777777" w:rsidTr="006C0346">
        <w:tc>
          <w:tcPr>
            <w:tcW w:w="270" w:type="dxa"/>
          </w:tcPr>
          <w:p w14:paraId="6EFAB903" w14:textId="77777777" w:rsidR="000D244A" w:rsidRPr="003676F0" w:rsidRDefault="000D244A" w:rsidP="006C0346">
            <w:pPr>
              <w:rPr>
                <w:sz w:val="24"/>
                <w:szCs w:val="24"/>
              </w:rPr>
            </w:pPr>
          </w:p>
        </w:tc>
        <w:tc>
          <w:tcPr>
            <w:tcW w:w="5670" w:type="dxa"/>
          </w:tcPr>
          <w:p w14:paraId="23988AD9" w14:textId="77777777" w:rsidR="000D244A" w:rsidRPr="003676F0" w:rsidRDefault="000D244A" w:rsidP="006C0346">
            <w:pPr>
              <w:rPr>
                <w:sz w:val="24"/>
                <w:szCs w:val="24"/>
              </w:rPr>
            </w:pPr>
            <w:r w:rsidRPr="003676F0">
              <w:rPr>
                <w:sz w:val="24"/>
                <w:szCs w:val="24"/>
              </w:rPr>
              <w:t>textbook 211-220</w:t>
            </w:r>
          </w:p>
        </w:tc>
        <w:tc>
          <w:tcPr>
            <w:tcW w:w="360" w:type="dxa"/>
          </w:tcPr>
          <w:p w14:paraId="2E1369E5" w14:textId="77777777" w:rsidR="000D244A" w:rsidRPr="003676F0" w:rsidRDefault="000D244A" w:rsidP="006C0346">
            <w:pPr>
              <w:rPr>
                <w:sz w:val="24"/>
                <w:szCs w:val="24"/>
              </w:rPr>
            </w:pPr>
          </w:p>
        </w:tc>
        <w:tc>
          <w:tcPr>
            <w:tcW w:w="3870" w:type="dxa"/>
          </w:tcPr>
          <w:p w14:paraId="39D23F79" w14:textId="77777777" w:rsidR="000D244A" w:rsidRPr="003676F0" w:rsidRDefault="000D244A" w:rsidP="006C0346">
            <w:pPr>
              <w:rPr>
                <w:sz w:val="24"/>
                <w:szCs w:val="24"/>
              </w:rPr>
            </w:pPr>
            <w:r w:rsidRPr="003676F0">
              <w:rPr>
                <w:sz w:val="24"/>
                <w:szCs w:val="24"/>
              </w:rPr>
              <w:t>tall tale 201-210</w:t>
            </w:r>
          </w:p>
        </w:tc>
      </w:tr>
      <w:tr w:rsidR="000D244A" w:rsidRPr="003676F0" w14:paraId="65A176F7" w14:textId="77777777" w:rsidTr="006C0346">
        <w:tc>
          <w:tcPr>
            <w:tcW w:w="270" w:type="dxa"/>
          </w:tcPr>
          <w:p w14:paraId="2C39E152" w14:textId="77777777" w:rsidR="000D244A" w:rsidRPr="003676F0" w:rsidRDefault="000D244A" w:rsidP="006C0346">
            <w:pPr>
              <w:rPr>
                <w:sz w:val="24"/>
                <w:szCs w:val="24"/>
              </w:rPr>
            </w:pPr>
          </w:p>
        </w:tc>
        <w:tc>
          <w:tcPr>
            <w:tcW w:w="5670" w:type="dxa"/>
          </w:tcPr>
          <w:p w14:paraId="4385CEF2" w14:textId="77777777" w:rsidR="000D244A" w:rsidRPr="003676F0" w:rsidRDefault="000D244A" w:rsidP="006C0346">
            <w:pPr>
              <w:rPr>
                <w:sz w:val="24"/>
                <w:szCs w:val="24"/>
              </w:rPr>
            </w:pPr>
            <w:r w:rsidRPr="003676F0">
              <w:rPr>
                <w:sz w:val="24"/>
                <w:szCs w:val="24"/>
              </w:rPr>
              <w:t>encyclopedia 201-210</w:t>
            </w:r>
          </w:p>
        </w:tc>
        <w:tc>
          <w:tcPr>
            <w:tcW w:w="360" w:type="dxa"/>
          </w:tcPr>
          <w:p w14:paraId="7F60F0AD" w14:textId="77777777" w:rsidR="000D244A" w:rsidRPr="003676F0" w:rsidRDefault="000D244A" w:rsidP="006C0346">
            <w:pPr>
              <w:rPr>
                <w:sz w:val="24"/>
                <w:szCs w:val="24"/>
              </w:rPr>
            </w:pPr>
          </w:p>
        </w:tc>
        <w:tc>
          <w:tcPr>
            <w:tcW w:w="3870" w:type="dxa"/>
          </w:tcPr>
          <w:p w14:paraId="44FE2A16" w14:textId="77777777" w:rsidR="000D244A" w:rsidRPr="003676F0" w:rsidRDefault="000D244A" w:rsidP="006C0346">
            <w:pPr>
              <w:rPr>
                <w:sz w:val="24"/>
                <w:szCs w:val="24"/>
              </w:rPr>
            </w:pPr>
            <w:r w:rsidRPr="003676F0">
              <w:rPr>
                <w:sz w:val="24"/>
                <w:szCs w:val="24"/>
              </w:rPr>
              <w:t>historical fiction 201-210</w:t>
            </w:r>
          </w:p>
        </w:tc>
      </w:tr>
      <w:tr w:rsidR="000D244A" w:rsidRPr="003676F0" w14:paraId="32C9960F" w14:textId="77777777" w:rsidTr="006C0346">
        <w:tc>
          <w:tcPr>
            <w:tcW w:w="270" w:type="dxa"/>
          </w:tcPr>
          <w:p w14:paraId="7E5DCDEC" w14:textId="77777777" w:rsidR="000D244A" w:rsidRPr="003676F0" w:rsidRDefault="000D244A" w:rsidP="006C0346">
            <w:pPr>
              <w:rPr>
                <w:sz w:val="24"/>
                <w:szCs w:val="24"/>
              </w:rPr>
            </w:pPr>
          </w:p>
        </w:tc>
        <w:tc>
          <w:tcPr>
            <w:tcW w:w="5670" w:type="dxa"/>
          </w:tcPr>
          <w:p w14:paraId="6FB1E206" w14:textId="77777777" w:rsidR="000D244A" w:rsidRPr="003676F0" w:rsidRDefault="000D244A" w:rsidP="006C0346">
            <w:pPr>
              <w:rPr>
                <w:sz w:val="24"/>
                <w:szCs w:val="24"/>
              </w:rPr>
            </w:pPr>
            <w:r w:rsidRPr="003676F0">
              <w:rPr>
                <w:sz w:val="24"/>
                <w:szCs w:val="24"/>
              </w:rPr>
              <w:t>thesaurus 201-210</w:t>
            </w:r>
            <w:r w:rsidRPr="003676F0">
              <w:rPr>
                <w:sz w:val="24"/>
                <w:szCs w:val="24"/>
                <w:highlight w:val="cyan"/>
              </w:rPr>
              <w:t xml:space="preserve"> </w:t>
            </w:r>
          </w:p>
        </w:tc>
        <w:tc>
          <w:tcPr>
            <w:tcW w:w="360" w:type="dxa"/>
          </w:tcPr>
          <w:p w14:paraId="1638F3CC" w14:textId="77777777" w:rsidR="000D244A" w:rsidRPr="003676F0" w:rsidRDefault="000D244A" w:rsidP="006C0346">
            <w:pPr>
              <w:rPr>
                <w:sz w:val="24"/>
                <w:szCs w:val="24"/>
              </w:rPr>
            </w:pPr>
          </w:p>
        </w:tc>
        <w:tc>
          <w:tcPr>
            <w:tcW w:w="3870" w:type="dxa"/>
          </w:tcPr>
          <w:p w14:paraId="21ED9714" w14:textId="77777777" w:rsidR="000D244A" w:rsidRPr="003676F0" w:rsidRDefault="000D244A" w:rsidP="006C0346">
            <w:pPr>
              <w:rPr>
                <w:sz w:val="24"/>
                <w:szCs w:val="24"/>
              </w:rPr>
            </w:pPr>
            <w:r w:rsidRPr="003676F0">
              <w:rPr>
                <w:sz w:val="24"/>
                <w:szCs w:val="24"/>
              </w:rPr>
              <w:t>fantasy 191-200</w:t>
            </w:r>
          </w:p>
        </w:tc>
      </w:tr>
      <w:tr w:rsidR="000D244A" w:rsidRPr="003676F0" w14:paraId="5F86B8AB" w14:textId="77777777" w:rsidTr="006C0346">
        <w:tc>
          <w:tcPr>
            <w:tcW w:w="270" w:type="dxa"/>
          </w:tcPr>
          <w:p w14:paraId="7A8E9556" w14:textId="77777777" w:rsidR="000D244A" w:rsidRPr="003676F0" w:rsidRDefault="000D244A" w:rsidP="006C0346">
            <w:pPr>
              <w:rPr>
                <w:sz w:val="24"/>
                <w:szCs w:val="24"/>
              </w:rPr>
            </w:pPr>
          </w:p>
        </w:tc>
        <w:tc>
          <w:tcPr>
            <w:tcW w:w="5670" w:type="dxa"/>
          </w:tcPr>
          <w:p w14:paraId="4B0406EB" w14:textId="77777777" w:rsidR="000D244A" w:rsidRPr="003676F0" w:rsidRDefault="000D244A" w:rsidP="006C0346">
            <w:pPr>
              <w:rPr>
                <w:sz w:val="24"/>
                <w:szCs w:val="24"/>
                <w:highlight w:val="cyan"/>
              </w:rPr>
            </w:pPr>
            <w:r w:rsidRPr="003676F0">
              <w:rPr>
                <w:sz w:val="24"/>
                <w:szCs w:val="24"/>
              </w:rPr>
              <w:t>informational magazines 191-200</w:t>
            </w:r>
          </w:p>
        </w:tc>
        <w:tc>
          <w:tcPr>
            <w:tcW w:w="360" w:type="dxa"/>
          </w:tcPr>
          <w:p w14:paraId="748A36D1" w14:textId="77777777" w:rsidR="000D244A" w:rsidRPr="003676F0" w:rsidRDefault="000D244A" w:rsidP="006C0346">
            <w:pPr>
              <w:rPr>
                <w:sz w:val="24"/>
                <w:szCs w:val="24"/>
              </w:rPr>
            </w:pPr>
          </w:p>
        </w:tc>
        <w:tc>
          <w:tcPr>
            <w:tcW w:w="3870" w:type="dxa"/>
          </w:tcPr>
          <w:p w14:paraId="7565DAC5" w14:textId="77777777" w:rsidR="000D244A" w:rsidRPr="003676F0" w:rsidRDefault="000D244A" w:rsidP="006C0346">
            <w:pPr>
              <w:rPr>
                <w:sz w:val="24"/>
                <w:szCs w:val="24"/>
              </w:rPr>
            </w:pPr>
            <w:r w:rsidRPr="003676F0">
              <w:rPr>
                <w:sz w:val="24"/>
                <w:szCs w:val="24"/>
              </w:rPr>
              <w:t>story 191-200</w:t>
            </w:r>
          </w:p>
        </w:tc>
      </w:tr>
      <w:tr w:rsidR="000D244A" w:rsidRPr="003676F0" w14:paraId="145D9C81" w14:textId="77777777" w:rsidTr="006C0346">
        <w:tc>
          <w:tcPr>
            <w:tcW w:w="270" w:type="dxa"/>
          </w:tcPr>
          <w:p w14:paraId="4E6750C3" w14:textId="77777777" w:rsidR="000D244A" w:rsidRPr="003676F0" w:rsidRDefault="000D244A" w:rsidP="006C0346">
            <w:pPr>
              <w:rPr>
                <w:sz w:val="24"/>
                <w:szCs w:val="24"/>
              </w:rPr>
            </w:pPr>
          </w:p>
        </w:tc>
        <w:tc>
          <w:tcPr>
            <w:tcW w:w="5670" w:type="dxa"/>
          </w:tcPr>
          <w:p w14:paraId="6C921E1B" w14:textId="77777777" w:rsidR="000D244A" w:rsidRPr="003676F0" w:rsidRDefault="000D244A" w:rsidP="006C0346">
            <w:pPr>
              <w:rPr>
                <w:sz w:val="24"/>
                <w:szCs w:val="24"/>
              </w:rPr>
            </w:pPr>
            <w:r w:rsidRPr="003676F0">
              <w:rPr>
                <w:sz w:val="24"/>
                <w:szCs w:val="24"/>
              </w:rPr>
              <w:t>atlas 191-200</w:t>
            </w:r>
          </w:p>
        </w:tc>
        <w:tc>
          <w:tcPr>
            <w:tcW w:w="360" w:type="dxa"/>
          </w:tcPr>
          <w:p w14:paraId="3C99E6C6" w14:textId="77777777" w:rsidR="000D244A" w:rsidRPr="003676F0" w:rsidRDefault="000D244A" w:rsidP="006C0346">
            <w:pPr>
              <w:rPr>
                <w:sz w:val="24"/>
                <w:szCs w:val="24"/>
              </w:rPr>
            </w:pPr>
          </w:p>
        </w:tc>
        <w:tc>
          <w:tcPr>
            <w:tcW w:w="3870" w:type="dxa"/>
          </w:tcPr>
          <w:p w14:paraId="7737023C" w14:textId="77777777" w:rsidR="000D244A" w:rsidRPr="003676F0" w:rsidRDefault="000D244A" w:rsidP="006C0346">
            <w:pPr>
              <w:rPr>
                <w:sz w:val="24"/>
                <w:szCs w:val="24"/>
              </w:rPr>
            </w:pPr>
            <w:r w:rsidRPr="003676F0">
              <w:rPr>
                <w:sz w:val="24"/>
                <w:szCs w:val="24"/>
              </w:rPr>
              <w:t>poems 191-200</w:t>
            </w:r>
          </w:p>
        </w:tc>
      </w:tr>
      <w:tr w:rsidR="000D244A" w:rsidRPr="003676F0" w14:paraId="50A56257" w14:textId="77777777" w:rsidTr="006C0346">
        <w:tc>
          <w:tcPr>
            <w:tcW w:w="270" w:type="dxa"/>
          </w:tcPr>
          <w:p w14:paraId="6649B922" w14:textId="77777777" w:rsidR="000D244A" w:rsidRPr="003676F0" w:rsidRDefault="000D244A" w:rsidP="006C0346">
            <w:pPr>
              <w:rPr>
                <w:sz w:val="24"/>
                <w:szCs w:val="24"/>
              </w:rPr>
            </w:pPr>
          </w:p>
        </w:tc>
        <w:tc>
          <w:tcPr>
            <w:tcW w:w="5670" w:type="dxa"/>
          </w:tcPr>
          <w:p w14:paraId="35503700" w14:textId="77777777" w:rsidR="000D244A" w:rsidRPr="003676F0" w:rsidRDefault="000D244A" w:rsidP="006C0346">
            <w:pPr>
              <w:rPr>
                <w:i/>
                <w:sz w:val="24"/>
                <w:szCs w:val="24"/>
              </w:rPr>
            </w:pPr>
            <w:r w:rsidRPr="003676F0">
              <w:rPr>
                <w:sz w:val="24"/>
                <w:szCs w:val="24"/>
              </w:rPr>
              <w:t>encyclopedia 191-200</w:t>
            </w:r>
          </w:p>
        </w:tc>
        <w:tc>
          <w:tcPr>
            <w:tcW w:w="360" w:type="dxa"/>
          </w:tcPr>
          <w:p w14:paraId="615AD92F" w14:textId="77777777" w:rsidR="000D244A" w:rsidRPr="003676F0" w:rsidRDefault="000D244A" w:rsidP="006C0346">
            <w:pPr>
              <w:rPr>
                <w:sz w:val="24"/>
                <w:szCs w:val="24"/>
              </w:rPr>
            </w:pPr>
          </w:p>
        </w:tc>
        <w:tc>
          <w:tcPr>
            <w:tcW w:w="3870" w:type="dxa"/>
          </w:tcPr>
          <w:p w14:paraId="754AC646" w14:textId="77777777" w:rsidR="000D244A" w:rsidRPr="003676F0" w:rsidRDefault="000D244A" w:rsidP="006C0346">
            <w:pPr>
              <w:rPr>
                <w:sz w:val="24"/>
                <w:szCs w:val="24"/>
              </w:rPr>
            </w:pPr>
            <w:r w:rsidRPr="003676F0">
              <w:rPr>
                <w:sz w:val="24"/>
                <w:szCs w:val="24"/>
              </w:rPr>
              <w:t>fable 191-200</w:t>
            </w:r>
          </w:p>
        </w:tc>
      </w:tr>
      <w:tr w:rsidR="000D244A" w:rsidRPr="003676F0" w14:paraId="1D4CD4BC" w14:textId="77777777" w:rsidTr="006C0346">
        <w:tc>
          <w:tcPr>
            <w:tcW w:w="270" w:type="dxa"/>
          </w:tcPr>
          <w:p w14:paraId="73BA87A2" w14:textId="77777777" w:rsidR="000D244A" w:rsidRPr="003676F0" w:rsidRDefault="000D244A" w:rsidP="006C0346">
            <w:pPr>
              <w:rPr>
                <w:sz w:val="24"/>
                <w:szCs w:val="24"/>
              </w:rPr>
            </w:pPr>
          </w:p>
        </w:tc>
        <w:tc>
          <w:tcPr>
            <w:tcW w:w="5670" w:type="dxa"/>
          </w:tcPr>
          <w:p w14:paraId="55F23E7F" w14:textId="77777777" w:rsidR="000D244A" w:rsidRPr="003676F0" w:rsidRDefault="000D244A" w:rsidP="006C0346">
            <w:pPr>
              <w:rPr>
                <w:sz w:val="24"/>
                <w:szCs w:val="24"/>
              </w:rPr>
            </w:pPr>
            <w:r w:rsidRPr="003676F0">
              <w:rPr>
                <w:sz w:val="24"/>
                <w:szCs w:val="24"/>
              </w:rPr>
              <w:t>weather reports 191-200</w:t>
            </w:r>
          </w:p>
        </w:tc>
        <w:tc>
          <w:tcPr>
            <w:tcW w:w="360" w:type="dxa"/>
          </w:tcPr>
          <w:p w14:paraId="495476A9" w14:textId="77777777" w:rsidR="000D244A" w:rsidRPr="003676F0" w:rsidRDefault="000D244A" w:rsidP="006C0346">
            <w:pPr>
              <w:rPr>
                <w:sz w:val="24"/>
                <w:szCs w:val="24"/>
              </w:rPr>
            </w:pPr>
          </w:p>
        </w:tc>
        <w:tc>
          <w:tcPr>
            <w:tcW w:w="3870" w:type="dxa"/>
          </w:tcPr>
          <w:p w14:paraId="48591A25" w14:textId="77777777" w:rsidR="000D244A" w:rsidRPr="003676F0" w:rsidRDefault="000D244A" w:rsidP="006C0346">
            <w:pPr>
              <w:pStyle w:val="Default"/>
              <w:rPr>
                <w:sz w:val="24"/>
                <w:szCs w:val="24"/>
              </w:rPr>
            </w:pPr>
            <w:r w:rsidRPr="003676F0">
              <w:rPr>
                <w:sz w:val="24"/>
                <w:szCs w:val="24"/>
              </w:rPr>
              <w:t>memoir 191-200</w:t>
            </w:r>
          </w:p>
        </w:tc>
      </w:tr>
      <w:tr w:rsidR="000D244A" w:rsidRPr="003676F0" w14:paraId="68F8FF95" w14:textId="77777777" w:rsidTr="006C0346">
        <w:tc>
          <w:tcPr>
            <w:tcW w:w="270" w:type="dxa"/>
          </w:tcPr>
          <w:p w14:paraId="2789FB3A" w14:textId="77777777" w:rsidR="000D244A" w:rsidRPr="003676F0" w:rsidRDefault="000D244A" w:rsidP="006C0346">
            <w:pPr>
              <w:rPr>
                <w:sz w:val="24"/>
                <w:szCs w:val="24"/>
              </w:rPr>
            </w:pPr>
          </w:p>
        </w:tc>
        <w:tc>
          <w:tcPr>
            <w:tcW w:w="5670" w:type="dxa"/>
          </w:tcPr>
          <w:p w14:paraId="7377AC1F" w14:textId="77777777" w:rsidR="000D244A" w:rsidRPr="003676F0" w:rsidRDefault="000D244A" w:rsidP="006C0346">
            <w:pPr>
              <w:rPr>
                <w:sz w:val="24"/>
                <w:szCs w:val="24"/>
              </w:rPr>
            </w:pPr>
            <w:r w:rsidRPr="003676F0">
              <w:rPr>
                <w:sz w:val="24"/>
                <w:szCs w:val="24"/>
              </w:rPr>
              <w:t>advertisements 191-200</w:t>
            </w:r>
          </w:p>
        </w:tc>
        <w:tc>
          <w:tcPr>
            <w:tcW w:w="360" w:type="dxa"/>
          </w:tcPr>
          <w:p w14:paraId="5113091D" w14:textId="77777777" w:rsidR="000D244A" w:rsidRPr="003676F0" w:rsidRDefault="000D244A" w:rsidP="006C0346">
            <w:pPr>
              <w:rPr>
                <w:sz w:val="24"/>
                <w:szCs w:val="24"/>
              </w:rPr>
            </w:pPr>
          </w:p>
        </w:tc>
        <w:tc>
          <w:tcPr>
            <w:tcW w:w="3870" w:type="dxa"/>
          </w:tcPr>
          <w:p w14:paraId="62516E15" w14:textId="77777777" w:rsidR="000D244A" w:rsidRPr="003676F0" w:rsidRDefault="000D244A" w:rsidP="006C0346">
            <w:pPr>
              <w:rPr>
                <w:sz w:val="24"/>
                <w:szCs w:val="24"/>
              </w:rPr>
            </w:pPr>
            <w:r w:rsidRPr="003676F0">
              <w:rPr>
                <w:sz w:val="24"/>
                <w:szCs w:val="24"/>
              </w:rPr>
              <w:t>play 191-200</w:t>
            </w:r>
          </w:p>
        </w:tc>
      </w:tr>
      <w:tr w:rsidR="000D244A" w:rsidRPr="003676F0" w14:paraId="5D989D77" w14:textId="77777777" w:rsidTr="006C0346">
        <w:tc>
          <w:tcPr>
            <w:tcW w:w="270" w:type="dxa"/>
          </w:tcPr>
          <w:p w14:paraId="3371DCCF" w14:textId="77777777" w:rsidR="000D244A" w:rsidRPr="003676F0" w:rsidRDefault="000D244A" w:rsidP="006C0346">
            <w:pPr>
              <w:rPr>
                <w:sz w:val="24"/>
                <w:szCs w:val="24"/>
              </w:rPr>
            </w:pPr>
          </w:p>
        </w:tc>
        <w:tc>
          <w:tcPr>
            <w:tcW w:w="5670" w:type="dxa"/>
          </w:tcPr>
          <w:p w14:paraId="3230B755" w14:textId="77777777" w:rsidR="000D244A" w:rsidRPr="003676F0" w:rsidRDefault="000D244A" w:rsidP="006C0346">
            <w:pPr>
              <w:rPr>
                <w:sz w:val="24"/>
                <w:szCs w:val="24"/>
              </w:rPr>
            </w:pPr>
            <w:r w:rsidRPr="003676F0">
              <w:rPr>
                <w:sz w:val="24"/>
                <w:szCs w:val="24"/>
              </w:rPr>
              <w:t>informational magazines 181-190</w:t>
            </w:r>
          </w:p>
        </w:tc>
        <w:tc>
          <w:tcPr>
            <w:tcW w:w="360" w:type="dxa"/>
          </w:tcPr>
          <w:p w14:paraId="11F61252" w14:textId="77777777" w:rsidR="000D244A" w:rsidRPr="003676F0" w:rsidRDefault="000D244A" w:rsidP="006C0346">
            <w:pPr>
              <w:rPr>
                <w:sz w:val="24"/>
                <w:szCs w:val="24"/>
              </w:rPr>
            </w:pPr>
          </w:p>
        </w:tc>
        <w:tc>
          <w:tcPr>
            <w:tcW w:w="3870" w:type="dxa"/>
          </w:tcPr>
          <w:p w14:paraId="2829907C" w14:textId="77777777" w:rsidR="000D244A" w:rsidRPr="003676F0" w:rsidRDefault="000D244A" w:rsidP="006C0346">
            <w:pPr>
              <w:rPr>
                <w:sz w:val="24"/>
                <w:szCs w:val="24"/>
              </w:rPr>
            </w:pPr>
            <w:r w:rsidRPr="003676F0">
              <w:rPr>
                <w:sz w:val="24"/>
                <w:szCs w:val="24"/>
              </w:rPr>
              <w:t>play  191-200</w:t>
            </w:r>
          </w:p>
        </w:tc>
      </w:tr>
      <w:tr w:rsidR="000D244A" w:rsidRPr="003676F0" w14:paraId="6F14D0E2" w14:textId="77777777" w:rsidTr="006C0346">
        <w:tc>
          <w:tcPr>
            <w:tcW w:w="270" w:type="dxa"/>
          </w:tcPr>
          <w:p w14:paraId="42DDD5D1" w14:textId="77777777" w:rsidR="000D244A" w:rsidRPr="003676F0" w:rsidRDefault="000D244A" w:rsidP="006C0346">
            <w:pPr>
              <w:rPr>
                <w:sz w:val="24"/>
                <w:szCs w:val="24"/>
              </w:rPr>
            </w:pPr>
          </w:p>
        </w:tc>
        <w:tc>
          <w:tcPr>
            <w:tcW w:w="5670" w:type="dxa"/>
          </w:tcPr>
          <w:p w14:paraId="536088DE" w14:textId="77777777" w:rsidR="000D244A" w:rsidRPr="003676F0" w:rsidRDefault="000D244A" w:rsidP="006C0346">
            <w:pPr>
              <w:rPr>
                <w:sz w:val="24"/>
                <w:szCs w:val="24"/>
              </w:rPr>
            </w:pPr>
            <w:r w:rsidRPr="003676F0">
              <w:rPr>
                <w:sz w:val="24"/>
                <w:szCs w:val="24"/>
              </w:rPr>
              <w:t>dictionaries 181-190</w:t>
            </w:r>
          </w:p>
        </w:tc>
        <w:tc>
          <w:tcPr>
            <w:tcW w:w="360" w:type="dxa"/>
          </w:tcPr>
          <w:p w14:paraId="396F939A" w14:textId="77777777" w:rsidR="000D244A" w:rsidRPr="003676F0" w:rsidRDefault="000D244A" w:rsidP="006C0346">
            <w:pPr>
              <w:rPr>
                <w:sz w:val="24"/>
                <w:szCs w:val="24"/>
              </w:rPr>
            </w:pPr>
          </w:p>
        </w:tc>
        <w:tc>
          <w:tcPr>
            <w:tcW w:w="3870" w:type="dxa"/>
          </w:tcPr>
          <w:p w14:paraId="087E4474" w14:textId="77777777" w:rsidR="000D244A" w:rsidRPr="003676F0" w:rsidRDefault="000D244A" w:rsidP="006C0346">
            <w:pPr>
              <w:rPr>
                <w:sz w:val="24"/>
                <w:szCs w:val="24"/>
              </w:rPr>
            </w:pPr>
            <w:r w:rsidRPr="003676F0">
              <w:rPr>
                <w:sz w:val="24"/>
                <w:szCs w:val="24"/>
              </w:rPr>
              <w:t>stories as "make-believe" 181-190</w:t>
            </w:r>
          </w:p>
        </w:tc>
      </w:tr>
      <w:tr w:rsidR="000D244A" w:rsidRPr="003676F0" w14:paraId="111A4E69" w14:textId="77777777" w:rsidTr="006C0346">
        <w:tc>
          <w:tcPr>
            <w:tcW w:w="270" w:type="dxa"/>
          </w:tcPr>
          <w:p w14:paraId="0C9E5787" w14:textId="77777777" w:rsidR="000D244A" w:rsidRPr="003676F0" w:rsidRDefault="000D244A" w:rsidP="006C0346">
            <w:pPr>
              <w:rPr>
                <w:sz w:val="24"/>
                <w:szCs w:val="24"/>
              </w:rPr>
            </w:pPr>
          </w:p>
        </w:tc>
        <w:tc>
          <w:tcPr>
            <w:tcW w:w="5670" w:type="dxa"/>
          </w:tcPr>
          <w:p w14:paraId="31909F66" w14:textId="77777777" w:rsidR="000D244A" w:rsidRPr="003676F0" w:rsidRDefault="000D244A" w:rsidP="006C0346">
            <w:pPr>
              <w:rPr>
                <w:sz w:val="24"/>
                <w:szCs w:val="24"/>
              </w:rPr>
            </w:pPr>
            <w:r w:rsidRPr="003676F0">
              <w:rPr>
                <w:sz w:val="24"/>
                <w:szCs w:val="24"/>
              </w:rPr>
              <w:t>informal notes 181-190</w:t>
            </w:r>
          </w:p>
        </w:tc>
        <w:tc>
          <w:tcPr>
            <w:tcW w:w="360" w:type="dxa"/>
          </w:tcPr>
          <w:p w14:paraId="143FDF3A" w14:textId="77777777" w:rsidR="000D244A" w:rsidRPr="003676F0" w:rsidRDefault="000D244A" w:rsidP="006C0346">
            <w:pPr>
              <w:rPr>
                <w:sz w:val="24"/>
                <w:szCs w:val="24"/>
              </w:rPr>
            </w:pPr>
          </w:p>
        </w:tc>
        <w:tc>
          <w:tcPr>
            <w:tcW w:w="3870" w:type="dxa"/>
          </w:tcPr>
          <w:p w14:paraId="71637F5F" w14:textId="77777777" w:rsidR="000D244A" w:rsidRPr="003676F0" w:rsidRDefault="000D244A" w:rsidP="006C0346">
            <w:pPr>
              <w:rPr>
                <w:sz w:val="24"/>
                <w:szCs w:val="24"/>
              </w:rPr>
            </w:pPr>
            <w:r w:rsidRPr="003676F0">
              <w:rPr>
                <w:sz w:val="24"/>
                <w:szCs w:val="24"/>
              </w:rPr>
              <w:t>story 181-190</w:t>
            </w:r>
          </w:p>
        </w:tc>
      </w:tr>
      <w:tr w:rsidR="000D244A" w:rsidRPr="003676F0" w14:paraId="422C9609" w14:textId="77777777" w:rsidTr="006C0346">
        <w:tc>
          <w:tcPr>
            <w:tcW w:w="270" w:type="dxa"/>
          </w:tcPr>
          <w:p w14:paraId="393EBF07" w14:textId="77777777" w:rsidR="000D244A" w:rsidRPr="003676F0" w:rsidRDefault="000D244A" w:rsidP="006C0346">
            <w:pPr>
              <w:rPr>
                <w:sz w:val="24"/>
                <w:szCs w:val="24"/>
              </w:rPr>
            </w:pPr>
          </w:p>
        </w:tc>
        <w:tc>
          <w:tcPr>
            <w:tcW w:w="5670" w:type="dxa"/>
          </w:tcPr>
          <w:p w14:paraId="373341D1" w14:textId="77777777" w:rsidR="000D244A" w:rsidRPr="003676F0" w:rsidRDefault="000D244A" w:rsidP="006C0346">
            <w:pPr>
              <w:rPr>
                <w:sz w:val="24"/>
                <w:szCs w:val="24"/>
              </w:rPr>
            </w:pPr>
            <w:r w:rsidRPr="003676F0">
              <w:rPr>
                <w:sz w:val="24"/>
                <w:szCs w:val="24"/>
              </w:rPr>
              <w:t>letters 181-190</w:t>
            </w:r>
          </w:p>
        </w:tc>
        <w:tc>
          <w:tcPr>
            <w:tcW w:w="360" w:type="dxa"/>
          </w:tcPr>
          <w:p w14:paraId="4470B356" w14:textId="77777777" w:rsidR="000D244A" w:rsidRPr="003676F0" w:rsidRDefault="000D244A" w:rsidP="006C0346">
            <w:pPr>
              <w:rPr>
                <w:sz w:val="24"/>
                <w:szCs w:val="24"/>
              </w:rPr>
            </w:pPr>
          </w:p>
        </w:tc>
        <w:tc>
          <w:tcPr>
            <w:tcW w:w="3870" w:type="dxa"/>
          </w:tcPr>
          <w:p w14:paraId="329CBDDD" w14:textId="77777777" w:rsidR="000D244A" w:rsidRPr="003676F0" w:rsidRDefault="000D244A" w:rsidP="006C0346">
            <w:pPr>
              <w:rPr>
                <w:sz w:val="24"/>
                <w:szCs w:val="24"/>
              </w:rPr>
            </w:pPr>
            <w:r w:rsidRPr="003676F0">
              <w:rPr>
                <w:sz w:val="24"/>
                <w:szCs w:val="24"/>
              </w:rPr>
              <w:t>poems 181-190</w:t>
            </w:r>
          </w:p>
        </w:tc>
      </w:tr>
      <w:tr w:rsidR="000D244A" w:rsidRPr="003676F0" w14:paraId="2FA1F17A" w14:textId="77777777" w:rsidTr="006C0346">
        <w:tc>
          <w:tcPr>
            <w:tcW w:w="270" w:type="dxa"/>
          </w:tcPr>
          <w:p w14:paraId="4384AD70" w14:textId="77777777" w:rsidR="000D244A" w:rsidRPr="003676F0" w:rsidRDefault="000D244A" w:rsidP="006C0346">
            <w:pPr>
              <w:rPr>
                <w:sz w:val="24"/>
                <w:szCs w:val="24"/>
              </w:rPr>
            </w:pPr>
          </w:p>
        </w:tc>
        <w:tc>
          <w:tcPr>
            <w:tcW w:w="5670" w:type="dxa"/>
          </w:tcPr>
          <w:p w14:paraId="53FE772E" w14:textId="77777777" w:rsidR="000D244A" w:rsidRPr="003676F0" w:rsidRDefault="000D244A" w:rsidP="006C0346">
            <w:pPr>
              <w:rPr>
                <w:sz w:val="24"/>
                <w:szCs w:val="24"/>
              </w:rPr>
            </w:pPr>
            <w:r w:rsidRPr="003676F0">
              <w:rPr>
                <w:sz w:val="24"/>
                <w:szCs w:val="24"/>
              </w:rPr>
              <w:t>journal entry 181-190</w:t>
            </w:r>
          </w:p>
        </w:tc>
        <w:tc>
          <w:tcPr>
            <w:tcW w:w="360" w:type="dxa"/>
          </w:tcPr>
          <w:p w14:paraId="642F0337" w14:textId="77777777" w:rsidR="000D244A" w:rsidRPr="003676F0" w:rsidRDefault="000D244A" w:rsidP="006C0346">
            <w:pPr>
              <w:rPr>
                <w:sz w:val="24"/>
                <w:szCs w:val="24"/>
              </w:rPr>
            </w:pPr>
          </w:p>
        </w:tc>
        <w:tc>
          <w:tcPr>
            <w:tcW w:w="3870" w:type="dxa"/>
          </w:tcPr>
          <w:p w14:paraId="7A9B3735" w14:textId="77777777" w:rsidR="000D244A" w:rsidRPr="003676F0" w:rsidRDefault="000D244A" w:rsidP="006C0346">
            <w:pPr>
              <w:rPr>
                <w:sz w:val="24"/>
                <w:szCs w:val="24"/>
              </w:rPr>
            </w:pPr>
            <w:r w:rsidRPr="003676F0">
              <w:rPr>
                <w:sz w:val="24"/>
                <w:szCs w:val="24"/>
              </w:rPr>
              <w:t>fairy tale 181-190</w:t>
            </w:r>
          </w:p>
        </w:tc>
      </w:tr>
      <w:tr w:rsidR="000D244A" w:rsidRPr="003676F0" w14:paraId="2901CE93" w14:textId="77777777" w:rsidTr="006C0346">
        <w:tc>
          <w:tcPr>
            <w:tcW w:w="270" w:type="dxa"/>
          </w:tcPr>
          <w:p w14:paraId="72B9ADA8" w14:textId="77777777" w:rsidR="000D244A" w:rsidRPr="003676F0" w:rsidRDefault="000D244A" w:rsidP="006C0346">
            <w:pPr>
              <w:rPr>
                <w:sz w:val="24"/>
                <w:szCs w:val="24"/>
              </w:rPr>
            </w:pPr>
          </w:p>
        </w:tc>
        <w:tc>
          <w:tcPr>
            <w:tcW w:w="5670" w:type="dxa"/>
          </w:tcPr>
          <w:p w14:paraId="58480C27" w14:textId="77777777" w:rsidR="000D244A" w:rsidRPr="003676F0" w:rsidRDefault="000D244A" w:rsidP="006C0346">
            <w:pPr>
              <w:rPr>
                <w:sz w:val="24"/>
                <w:szCs w:val="24"/>
              </w:rPr>
            </w:pPr>
            <w:r w:rsidRPr="003676F0">
              <w:rPr>
                <w:sz w:val="24"/>
                <w:szCs w:val="24"/>
              </w:rPr>
              <w:t>lists 181-190</w:t>
            </w:r>
          </w:p>
        </w:tc>
        <w:tc>
          <w:tcPr>
            <w:tcW w:w="360" w:type="dxa"/>
          </w:tcPr>
          <w:p w14:paraId="5F071366" w14:textId="77777777" w:rsidR="000D244A" w:rsidRPr="003676F0" w:rsidRDefault="000D244A" w:rsidP="006C0346">
            <w:pPr>
              <w:rPr>
                <w:sz w:val="24"/>
                <w:szCs w:val="24"/>
              </w:rPr>
            </w:pPr>
          </w:p>
        </w:tc>
        <w:tc>
          <w:tcPr>
            <w:tcW w:w="3870" w:type="dxa"/>
          </w:tcPr>
          <w:p w14:paraId="2D802B17" w14:textId="77777777" w:rsidR="000D244A" w:rsidRPr="003676F0" w:rsidRDefault="000D244A" w:rsidP="006C0346">
            <w:pPr>
              <w:rPr>
                <w:sz w:val="24"/>
                <w:szCs w:val="24"/>
              </w:rPr>
            </w:pPr>
            <w:r w:rsidRPr="003676F0">
              <w:rPr>
                <w:sz w:val="24"/>
                <w:szCs w:val="24"/>
              </w:rPr>
              <w:t>fairy tale 171-180</w:t>
            </w:r>
          </w:p>
        </w:tc>
      </w:tr>
      <w:tr w:rsidR="000D244A" w:rsidRPr="003676F0" w14:paraId="423F9409" w14:textId="77777777" w:rsidTr="006C0346">
        <w:tc>
          <w:tcPr>
            <w:tcW w:w="270" w:type="dxa"/>
          </w:tcPr>
          <w:p w14:paraId="455EA03D" w14:textId="77777777" w:rsidR="000D244A" w:rsidRPr="003676F0" w:rsidRDefault="000D244A" w:rsidP="006C0346">
            <w:pPr>
              <w:rPr>
                <w:sz w:val="24"/>
                <w:szCs w:val="24"/>
              </w:rPr>
            </w:pPr>
          </w:p>
        </w:tc>
        <w:tc>
          <w:tcPr>
            <w:tcW w:w="5670" w:type="dxa"/>
          </w:tcPr>
          <w:p w14:paraId="5A361EE6" w14:textId="77777777" w:rsidR="000D244A" w:rsidRPr="003676F0" w:rsidRDefault="000D244A" w:rsidP="006C0346">
            <w:pPr>
              <w:rPr>
                <w:sz w:val="24"/>
                <w:szCs w:val="24"/>
              </w:rPr>
            </w:pPr>
            <w:r w:rsidRPr="003676F0">
              <w:rPr>
                <w:sz w:val="24"/>
                <w:szCs w:val="24"/>
              </w:rPr>
              <w:t>newspaper 171-180</w:t>
            </w:r>
          </w:p>
        </w:tc>
        <w:tc>
          <w:tcPr>
            <w:tcW w:w="360" w:type="dxa"/>
          </w:tcPr>
          <w:p w14:paraId="694C361E" w14:textId="77777777" w:rsidR="000D244A" w:rsidRPr="003676F0" w:rsidRDefault="000D244A" w:rsidP="006C0346">
            <w:pPr>
              <w:rPr>
                <w:sz w:val="24"/>
                <w:szCs w:val="24"/>
              </w:rPr>
            </w:pPr>
          </w:p>
        </w:tc>
        <w:tc>
          <w:tcPr>
            <w:tcW w:w="3870" w:type="dxa"/>
          </w:tcPr>
          <w:p w14:paraId="2BC51190" w14:textId="77777777" w:rsidR="000D244A" w:rsidRPr="003676F0" w:rsidRDefault="000D244A" w:rsidP="006C0346">
            <w:pPr>
              <w:rPr>
                <w:sz w:val="24"/>
                <w:szCs w:val="24"/>
              </w:rPr>
            </w:pPr>
            <w:r w:rsidRPr="003676F0">
              <w:rPr>
                <w:sz w:val="24"/>
                <w:szCs w:val="24"/>
              </w:rPr>
              <w:t>stories as "make-believe" 171-180</w:t>
            </w:r>
          </w:p>
        </w:tc>
      </w:tr>
      <w:tr w:rsidR="000D244A" w:rsidRPr="003676F0" w14:paraId="65BE67FF" w14:textId="77777777" w:rsidTr="006C0346">
        <w:tc>
          <w:tcPr>
            <w:tcW w:w="270" w:type="dxa"/>
          </w:tcPr>
          <w:p w14:paraId="1C1EE521" w14:textId="77777777" w:rsidR="000D244A" w:rsidRPr="003676F0" w:rsidRDefault="000D244A" w:rsidP="006C0346">
            <w:pPr>
              <w:rPr>
                <w:sz w:val="24"/>
                <w:szCs w:val="24"/>
              </w:rPr>
            </w:pPr>
          </w:p>
        </w:tc>
        <w:tc>
          <w:tcPr>
            <w:tcW w:w="5670" w:type="dxa"/>
          </w:tcPr>
          <w:p w14:paraId="6848DDE1" w14:textId="77777777" w:rsidR="000D244A" w:rsidRPr="003676F0" w:rsidRDefault="000D244A" w:rsidP="006C0346">
            <w:pPr>
              <w:rPr>
                <w:sz w:val="24"/>
                <w:szCs w:val="24"/>
              </w:rPr>
            </w:pPr>
            <w:r w:rsidRPr="003676F0">
              <w:rPr>
                <w:sz w:val="24"/>
                <w:szCs w:val="24"/>
              </w:rPr>
              <w:t>dictionary 171-180</w:t>
            </w:r>
          </w:p>
        </w:tc>
        <w:tc>
          <w:tcPr>
            <w:tcW w:w="360" w:type="dxa"/>
          </w:tcPr>
          <w:p w14:paraId="4E74F819" w14:textId="77777777" w:rsidR="000D244A" w:rsidRPr="003676F0" w:rsidRDefault="000D244A" w:rsidP="006C0346">
            <w:pPr>
              <w:rPr>
                <w:sz w:val="24"/>
                <w:szCs w:val="24"/>
              </w:rPr>
            </w:pPr>
          </w:p>
        </w:tc>
        <w:tc>
          <w:tcPr>
            <w:tcW w:w="3870" w:type="dxa"/>
          </w:tcPr>
          <w:p w14:paraId="785EBE7B" w14:textId="77777777" w:rsidR="000D244A" w:rsidRPr="003676F0" w:rsidRDefault="000D244A" w:rsidP="006C0346">
            <w:pPr>
              <w:rPr>
                <w:sz w:val="24"/>
                <w:szCs w:val="24"/>
              </w:rPr>
            </w:pPr>
            <w:r w:rsidRPr="003676F0">
              <w:rPr>
                <w:sz w:val="24"/>
                <w:szCs w:val="24"/>
              </w:rPr>
              <w:t>stories that could happen 171-180</w:t>
            </w:r>
          </w:p>
        </w:tc>
      </w:tr>
      <w:tr w:rsidR="000D244A" w:rsidRPr="003676F0" w14:paraId="63BAC29E" w14:textId="77777777" w:rsidTr="006C0346">
        <w:tc>
          <w:tcPr>
            <w:tcW w:w="270" w:type="dxa"/>
          </w:tcPr>
          <w:p w14:paraId="54A89074" w14:textId="77777777" w:rsidR="000D244A" w:rsidRPr="003676F0" w:rsidRDefault="000D244A" w:rsidP="006C0346">
            <w:pPr>
              <w:rPr>
                <w:sz w:val="24"/>
                <w:szCs w:val="24"/>
              </w:rPr>
            </w:pPr>
          </w:p>
        </w:tc>
        <w:tc>
          <w:tcPr>
            <w:tcW w:w="5670" w:type="dxa"/>
          </w:tcPr>
          <w:p w14:paraId="61BAA4C7" w14:textId="77777777" w:rsidR="000D244A" w:rsidRPr="003676F0" w:rsidRDefault="000D244A" w:rsidP="006C0346">
            <w:pPr>
              <w:rPr>
                <w:sz w:val="24"/>
                <w:szCs w:val="24"/>
              </w:rPr>
            </w:pPr>
            <w:r w:rsidRPr="003676F0">
              <w:rPr>
                <w:sz w:val="24"/>
                <w:szCs w:val="24"/>
              </w:rPr>
              <w:t>lists 171-180</w:t>
            </w:r>
          </w:p>
        </w:tc>
        <w:tc>
          <w:tcPr>
            <w:tcW w:w="360" w:type="dxa"/>
          </w:tcPr>
          <w:p w14:paraId="5050630C" w14:textId="77777777" w:rsidR="000D244A" w:rsidRPr="003676F0" w:rsidRDefault="000D244A" w:rsidP="006C0346">
            <w:pPr>
              <w:rPr>
                <w:sz w:val="24"/>
                <w:szCs w:val="24"/>
              </w:rPr>
            </w:pPr>
          </w:p>
        </w:tc>
        <w:tc>
          <w:tcPr>
            <w:tcW w:w="3870" w:type="dxa"/>
          </w:tcPr>
          <w:p w14:paraId="36F4ADC2" w14:textId="77777777" w:rsidR="000D244A" w:rsidRPr="003676F0" w:rsidRDefault="000D244A" w:rsidP="006C0346">
            <w:pPr>
              <w:rPr>
                <w:sz w:val="24"/>
                <w:szCs w:val="24"/>
              </w:rPr>
            </w:pPr>
          </w:p>
        </w:tc>
      </w:tr>
      <w:tr w:rsidR="000D244A" w:rsidRPr="003676F0" w14:paraId="59D8B45C" w14:textId="77777777" w:rsidTr="006C0346">
        <w:tc>
          <w:tcPr>
            <w:tcW w:w="270" w:type="dxa"/>
          </w:tcPr>
          <w:p w14:paraId="0EC90AC2" w14:textId="77777777" w:rsidR="000D244A" w:rsidRPr="003676F0" w:rsidRDefault="000D244A" w:rsidP="006C0346">
            <w:pPr>
              <w:rPr>
                <w:sz w:val="24"/>
                <w:szCs w:val="24"/>
              </w:rPr>
            </w:pPr>
          </w:p>
        </w:tc>
        <w:tc>
          <w:tcPr>
            <w:tcW w:w="5670" w:type="dxa"/>
          </w:tcPr>
          <w:p w14:paraId="51AE6268" w14:textId="77777777" w:rsidR="000D244A" w:rsidRPr="003676F0" w:rsidRDefault="000D244A" w:rsidP="006C0346">
            <w:pPr>
              <w:rPr>
                <w:sz w:val="24"/>
                <w:szCs w:val="24"/>
              </w:rPr>
            </w:pPr>
            <w:r w:rsidRPr="003676F0">
              <w:rPr>
                <w:sz w:val="24"/>
                <w:szCs w:val="24"/>
              </w:rPr>
              <w:t>thank you notes 161-170 and  171-180</w:t>
            </w:r>
          </w:p>
        </w:tc>
        <w:tc>
          <w:tcPr>
            <w:tcW w:w="360" w:type="dxa"/>
          </w:tcPr>
          <w:p w14:paraId="2A0216E2" w14:textId="77777777" w:rsidR="000D244A" w:rsidRPr="003676F0" w:rsidRDefault="000D244A" w:rsidP="006C0346">
            <w:pPr>
              <w:rPr>
                <w:sz w:val="24"/>
                <w:szCs w:val="24"/>
              </w:rPr>
            </w:pPr>
          </w:p>
        </w:tc>
        <w:tc>
          <w:tcPr>
            <w:tcW w:w="3870" w:type="dxa"/>
          </w:tcPr>
          <w:p w14:paraId="2D34B38B" w14:textId="77777777" w:rsidR="000D244A" w:rsidRPr="003676F0" w:rsidRDefault="000D244A" w:rsidP="006C0346">
            <w:pPr>
              <w:rPr>
                <w:sz w:val="24"/>
                <w:szCs w:val="24"/>
              </w:rPr>
            </w:pPr>
          </w:p>
        </w:tc>
      </w:tr>
      <w:tr w:rsidR="000D244A" w:rsidRPr="003676F0" w14:paraId="196997D7" w14:textId="77777777" w:rsidTr="006C0346">
        <w:tc>
          <w:tcPr>
            <w:tcW w:w="270" w:type="dxa"/>
          </w:tcPr>
          <w:p w14:paraId="698C1798" w14:textId="77777777" w:rsidR="000D244A" w:rsidRPr="003676F0" w:rsidRDefault="000D244A" w:rsidP="006C0346">
            <w:pPr>
              <w:rPr>
                <w:sz w:val="24"/>
                <w:szCs w:val="24"/>
              </w:rPr>
            </w:pPr>
          </w:p>
        </w:tc>
        <w:tc>
          <w:tcPr>
            <w:tcW w:w="5670" w:type="dxa"/>
          </w:tcPr>
          <w:p w14:paraId="3E720AD2" w14:textId="77777777" w:rsidR="000D244A" w:rsidRPr="003676F0" w:rsidRDefault="000D244A" w:rsidP="006C0346">
            <w:pPr>
              <w:rPr>
                <w:sz w:val="24"/>
                <w:szCs w:val="24"/>
              </w:rPr>
            </w:pPr>
            <w:r w:rsidRPr="003676F0">
              <w:rPr>
                <w:sz w:val="24"/>
                <w:szCs w:val="24"/>
              </w:rPr>
              <w:t>dictionary 161-170</w:t>
            </w:r>
          </w:p>
        </w:tc>
        <w:tc>
          <w:tcPr>
            <w:tcW w:w="360" w:type="dxa"/>
          </w:tcPr>
          <w:p w14:paraId="3815E3A5" w14:textId="77777777" w:rsidR="000D244A" w:rsidRPr="003676F0" w:rsidRDefault="000D244A" w:rsidP="006C0346">
            <w:pPr>
              <w:rPr>
                <w:sz w:val="24"/>
                <w:szCs w:val="24"/>
              </w:rPr>
            </w:pPr>
          </w:p>
        </w:tc>
        <w:tc>
          <w:tcPr>
            <w:tcW w:w="3870" w:type="dxa"/>
          </w:tcPr>
          <w:p w14:paraId="3ACB041D" w14:textId="77777777" w:rsidR="000D244A" w:rsidRPr="003676F0" w:rsidRDefault="000D244A" w:rsidP="006C0346">
            <w:pPr>
              <w:rPr>
                <w:sz w:val="24"/>
                <w:szCs w:val="24"/>
              </w:rPr>
            </w:pPr>
          </w:p>
        </w:tc>
      </w:tr>
      <w:tr w:rsidR="000D244A" w:rsidRPr="003676F0" w14:paraId="158D4055" w14:textId="77777777" w:rsidTr="006C0346">
        <w:tc>
          <w:tcPr>
            <w:tcW w:w="270" w:type="dxa"/>
          </w:tcPr>
          <w:p w14:paraId="02F2DBA4" w14:textId="77777777" w:rsidR="000D244A" w:rsidRPr="003676F0" w:rsidRDefault="000D244A" w:rsidP="006C0346">
            <w:pPr>
              <w:rPr>
                <w:sz w:val="24"/>
                <w:szCs w:val="24"/>
              </w:rPr>
            </w:pPr>
          </w:p>
        </w:tc>
        <w:tc>
          <w:tcPr>
            <w:tcW w:w="5670" w:type="dxa"/>
          </w:tcPr>
          <w:p w14:paraId="39E0CF76" w14:textId="77777777" w:rsidR="000D244A" w:rsidRPr="003676F0" w:rsidRDefault="000D244A" w:rsidP="006C0346">
            <w:pPr>
              <w:rPr>
                <w:sz w:val="24"/>
                <w:szCs w:val="24"/>
              </w:rPr>
            </w:pPr>
            <w:r w:rsidRPr="003676F0">
              <w:rPr>
                <w:sz w:val="24"/>
                <w:szCs w:val="24"/>
              </w:rPr>
              <w:t>short informational passage describing events  161-170</w:t>
            </w:r>
          </w:p>
        </w:tc>
        <w:tc>
          <w:tcPr>
            <w:tcW w:w="360" w:type="dxa"/>
          </w:tcPr>
          <w:p w14:paraId="0083B425" w14:textId="77777777" w:rsidR="000D244A" w:rsidRPr="003676F0" w:rsidRDefault="000D244A" w:rsidP="006C0346">
            <w:pPr>
              <w:rPr>
                <w:sz w:val="24"/>
                <w:szCs w:val="24"/>
              </w:rPr>
            </w:pPr>
          </w:p>
        </w:tc>
        <w:tc>
          <w:tcPr>
            <w:tcW w:w="3870" w:type="dxa"/>
          </w:tcPr>
          <w:p w14:paraId="57A2A47D" w14:textId="77777777" w:rsidR="000D244A" w:rsidRPr="003676F0" w:rsidRDefault="000D244A" w:rsidP="006C0346">
            <w:pPr>
              <w:rPr>
                <w:sz w:val="24"/>
                <w:szCs w:val="24"/>
              </w:rPr>
            </w:pPr>
          </w:p>
        </w:tc>
      </w:tr>
    </w:tbl>
    <w:p w14:paraId="66E9B18D" w14:textId="77777777" w:rsidR="000D244A" w:rsidRDefault="000D244A" w:rsidP="000D244A">
      <w:pPr>
        <w:rPr>
          <w:b/>
          <w:sz w:val="16"/>
          <w:szCs w:val="16"/>
        </w:rPr>
      </w:pPr>
    </w:p>
    <w:p w14:paraId="2E4D62AA" w14:textId="77777777" w:rsidR="000D244A" w:rsidRDefault="000D244A" w:rsidP="000D244A">
      <w:pPr>
        <w:rPr>
          <w:sz w:val="22"/>
          <w:szCs w:val="22"/>
        </w:rPr>
      </w:pPr>
    </w:p>
    <w:p w14:paraId="69CED192" w14:textId="77777777" w:rsidR="000D244A" w:rsidRPr="00AB7E5D" w:rsidRDefault="000D244A" w:rsidP="000D244A">
      <w:pPr>
        <w:rPr>
          <w:rFonts w:cs="Arial"/>
          <w:lang w:bidi="en-US"/>
        </w:rPr>
      </w:pPr>
      <w:r w:rsidRPr="00AB7E5D">
        <w:rPr>
          <w:rFonts w:cs="Arial"/>
          <w:lang w:bidi="en-US"/>
        </w:rPr>
        <w:t>Genre is only one part of text complexity.</w:t>
      </w:r>
    </w:p>
    <w:p w14:paraId="3E4AC89F" w14:textId="77777777" w:rsidR="000D244A" w:rsidRPr="003676F0" w:rsidRDefault="000D244A" w:rsidP="000D244A">
      <w:pPr>
        <w:rPr>
          <w:rFonts w:cs="Arial"/>
          <w:b/>
          <w:lang w:bidi="en-US"/>
        </w:rPr>
      </w:pPr>
      <w:r w:rsidRPr="003676F0">
        <w:rPr>
          <w:rFonts w:cs="Arial"/>
          <w:b/>
          <w:lang w:bidi="en-US"/>
        </w:rPr>
        <w:t>As your students complete fourth quarter, emphasize the independent ability to analyze and respond to texts with increasing text complexity in terms of vocabulary, concept load, structure, and author’s techniques.</w:t>
      </w:r>
    </w:p>
    <w:p w14:paraId="55FF5BE5" w14:textId="77777777" w:rsidR="000D244A" w:rsidRPr="00AB7E5D" w:rsidRDefault="000D244A" w:rsidP="000D244A">
      <w:pPr>
        <w:rPr>
          <w:sz w:val="28"/>
          <w:szCs w:val="28"/>
        </w:rPr>
      </w:pPr>
      <w:r w:rsidRPr="00AB7E5D">
        <w:rPr>
          <w:sz w:val="28"/>
          <w:szCs w:val="28"/>
        </w:rPr>
        <w:br w:type="page"/>
      </w:r>
    </w:p>
    <w:p w14:paraId="40753BC1" w14:textId="77777777" w:rsidR="000D244A" w:rsidRPr="00E12B15" w:rsidRDefault="000D244A" w:rsidP="000D244A">
      <w:pPr>
        <w:rPr>
          <w:b/>
          <w:szCs w:val="24"/>
        </w:rPr>
      </w:pPr>
      <w:r w:rsidRPr="00E12B15">
        <w:rPr>
          <w:b/>
          <w:szCs w:val="24"/>
        </w:rPr>
        <w:t>Students can explain how to use reference sources not only to prepare for NWEA but to prepare for more independent research.</w:t>
      </w:r>
    </w:p>
    <w:p w14:paraId="6C82339A" w14:textId="77777777" w:rsidR="000D244A" w:rsidRDefault="000D244A" w:rsidP="000D244A">
      <w:pPr>
        <w:rPr>
          <w:i/>
        </w:rPr>
      </w:pPr>
      <w:r w:rsidRPr="00015633">
        <w:rPr>
          <w:i/>
        </w:rPr>
        <w:t>This list is based on NWEA skills items.  Adjust</w:t>
      </w:r>
      <w:r>
        <w:rPr>
          <w:i/>
        </w:rPr>
        <w:t xml:space="preserve"> it to match your learning</w:t>
      </w:r>
      <w:r w:rsidRPr="00015633">
        <w:rPr>
          <w:i/>
        </w:rPr>
        <w:t xml:space="preserve"> priorities. </w:t>
      </w:r>
    </w:p>
    <w:p w14:paraId="5A0288A4" w14:textId="77777777" w:rsidR="000D244A" w:rsidRPr="00015633" w:rsidRDefault="000D244A" w:rsidP="000D244A">
      <w:pPr>
        <w:rPr>
          <w:i/>
        </w:rPr>
      </w:pPr>
      <w:r>
        <w:rPr>
          <w:i/>
        </w:rPr>
        <w:t>Get it as a Word document you can expand at teacher.depaul.edu.</w:t>
      </w:r>
    </w:p>
    <w:p w14:paraId="2E40D26C" w14:textId="77777777" w:rsidR="000D244A" w:rsidRPr="00B56A9F" w:rsidRDefault="000D244A" w:rsidP="000D244A">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0D244A" w:rsidRPr="00DF16B3" w14:paraId="4B717694" w14:textId="77777777" w:rsidTr="006C0346">
        <w:trPr>
          <w:cantSplit/>
          <w:tblHeader/>
        </w:trPr>
        <w:tc>
          <w:tcPr>
            <w:tcW w:w="3168" w:type="dxa"/>
          </w:tcPr>
          <w:p w14:paraId="07D540B8" w14:textId="77777777" w:rsidR="000D244A" w:rsidRPr="00DF16B3" w:rsidRDefault="000D244A" w:rsidP="006C0346">
            <w:pPr>
              <w:rPr>
                <w:b/>
                <w:szCs w:val="23"/>
              </w:rPr>
            </w:pPr>
            <w:r>
              <w:rPr>
                <w:b/>
                <w:szCs w:val="23"/>
              </w:rPr>
              <w:t xml:space="preserve">Reference Source or Tool </w:t>
            </w:r>
          </w:p>
        </w:tc>
        <w:tc>
          <w:tcPr>
            <w:tcW w:w="5868" w:type="dxa"/>
          </w:tcPr>
          <w:p w14:paraId="1B209143" w14:textId="77777777" w:rsidR="000D244A" w:rsidRDefault="000D244A" w:rsidP="006C0346">
            <w:pPr>
              <w:rPr>
                <w:b/>
                <w:szCs w:val="23"/>
              </w:rPr>
            </w:pPr>
            <w:r>
              <w:rPr>
                <w:b/>
                <w:szCs w:val="23"/>
              </w:rPr>
              <w:t>How You Use It</w:t>
            </w:r>
          </w:p>
        </w:tc>
      </w:tr>
      <w:tr w:rsidR="000D244A" w14:paraId="46E7C984" w14:textId="77777777" w:rsidTr="006C0346">
        <w:trPr>
          <w:cantSplit/>
        </w:trPr>
        <w:tc>
          <w:tcPr>
            <w:tcW w:w="3168" w:type="dxa"/>
          </w:tcPr>
          <w:p w14:paraId="5ADEF14B" w14:textId="77777777" w:rsidR="000D244A" w:rsidRDefault="000D244A" w:rsidP="006C0346">
            <w:pPr>
              <w:rPr>
                <w:szCs w:val="23"/>
              </w:rPr>
            </w:pPr>
            <w:r>
              <w:rPr>
                <w:szCs w:val="23"/>
              </w:rPr>
              <w:t>almanac</w:t>
            </w:r>
          </w:p>
        </w:tc>
        <w:tc>
          <w:tcPr>
            <w:tcW w:w="5868" w:type="dxa"/>
          </w:tcPr>
          <w:p w14:paraId="35DBA8CE" w14:textId="77777777" w:rsidR="000D244A" w:rsidRPr="00253F02" w:rsidRDefault="000D244A" w:rsidP="006C0346">
            <w:pPr>
              <w:rPr>
                <w:sz w:val="36"/>
                <w:szCs w:val="36"/>
              </w:rPr>
            </w:pPr>
          </w:p>
        </w:tc>
      </w:tr>
      <w:tr w:rsidR="000D244A" w14:paraId="36FF1EE8" w14:textId="77777777" w:rsidTr="006C0346">
        <w:trPr>
          <w:cantSplit/>
        </w:trPr>
        <w:tc>
          <w:tcPr>
            <w:tcW w:w="3168" w:type="dxa"/>
          </w:tcPr>
          <w:p w14:paraId="452AAF42" w14:textId="77777777" w:rsidR="000D244A" w:rsidRDefault="000D244A" w:rsidP="006C0346">
            <w:pPr>
              <w:rPr>
                <w:szCs w:val="23"/>
              </w:rPr>
            </w:pPr>
            <w:r>
              <w:rPr>
                <w:szCs w:val="23"/>
              </w:rPr>
              <w:t>annotated bibliography</w:t>
            </w:r>
          </w:p>
        </w:tc>
        <w:tc>
          <w:tcPr>
            <w:tcW w:w="5868" w:type="dxa"/>
          </w:tcPr>
          <w:p w14:paraId="11925CCF" w14:textId="77777777" w:rsidR="000D244A" w:rsidRPr="00253F02" w:rsidRDefault="000D244A" w:rsidP="006C0346">
            <w:pPr>
              <w:rPr>
                <w:sz w:val="36"/>
                <w:szCs w:val="36"/>
              </w:rPr>
            </w:pPr>
          </w:p>
        </w:tc>
      </w:tr>
      <w:tr w:rsidR="000D244A" w14:paraId="1672FB5E" w14:textId="77777777" w:rsidTr="006C0346">
        <w:trPr>
          <w:cantSplit/>
        </w:trPr>
        <w:tc>
          <w:tcPr>
            <w:tcW w:w="3168" w:type="dxa"/>
          </w:tcPr>
          <w:p w14:paraId="74517C7A" w14:textId="77777777" w:rsidR="000D244A" w:rsidRDefault="000D244A" w:rsidP="006C0346">
            <w:pPr>
              <w:rPr>
                <w:szCs w:val="23"/>
              </w:rPr>
            </w:pPr>
            <w:r>
              <w:rPr>
                <w:szCs w:val="23"/>
              </w:rPr>
              <w:t>appendix</w:t>
            </w:r>
          </w:p>
        </w:tc>
        <w:tc>
          <w:tcPr>
            <w:tcW w:w="5868" w:type="dxa"/>
          </w:tcPr>
          <w:p w14:paraId="7521381F" w14:textId="77777777" w:rsidR="000D244A" w:rsidRPr="00253F02" w:rsidRDefault="000D244A" w:rsidP="006C0346">
            <w:pPr>
              <w:rPr>
                <w:sz w:val="36"/>
                <w:szCs w:val="36"/>
              </w:rPr>
            </w:pPr>
          </w:p>
        </w:tc>
      </w:tr>
      <w:tr w:rsidR="000D244A" w:rsidRPr="004B5255" w14:paraId="2B73CB24" w14:textId="77777777" w:rsidTr="006C0346">
        <w:trPr>
          <w:cantSplit/>
        </w:trPr>
        <w:tc>
          <w:tcPr>
            <w:tcW w:w="3168" w:type="dxa"/>
          </w:tcPr>
          <w:p w14:paraId="54221399" w14:textId="77777777" w:rsidR="000D244A" w:rsidRPr="004B5255" w:rsidRDefault="000D244A" w:rsidP="006C0346">
            <w:pPr>
              <w:rPr>
                <w:szCs w:val="23"/>
              </w:rPr>
            </w:pPr>
            <w:r>
              <w:rPr>
                <w:szCs w:val="23"/>
              </w:rPr>
              <w:t>atlas</w:t>
            </w:r>
          </w:p>
        </w:tc>
        <w:tc>
          <w:tcPr>
            <w:tcW w:w="5868" w:type="dxa"/>
          </w:tcPr>
          <w:p w14:paraId="3A56B53D" w14:textId="77777777" w:rsidR="000D244A" w:rsidRPr="00253F02" w:rsidRDefault="000D244A" w:rsidP="006C0346">
            <w:pPr>
              <w:rPr>
                <w:sz w:val="36"/>
                <w:szCs w:val="36"/>
              </w:rPr>
            </w:pPr>
          </w:p>
        </w:tc>
      </w:tr>
      <w:tr w:rsidR="000D244A" w14:paraId="1FF2B773" w14:textId="77777777" w:rsidTr="006C0346">
        <w:trPr>
          <w:cantSplit/>
        </w:trPr>
        <w:tc>
          <w:tcPr>
            <w:tcW w:w="3168" w:type="dxa"/>
          </w:tcPr>
          <w:p w14:paraId="1444DFB9" w14:textId="77777777" w:rsidR="000D244A" w:rsidRDefault="000D244A" w:rsidP="006C0346">
            <w:pPr>
              <w:rPr>
                <w:szCs w:val="23"/>
              </w:rPr>
            </w:pPr>
            <w:r>
              <w:rPr>
                <w:szCs w:val="23"/>
              </w:rPr>
              <w:t>author’s biography</w:t>
            </w:r>
          </w:p>
        </w:tc>
        <w:tc>
          <w:tcPr>
            <w:tcW w:w="5868" w:type="dxa"/>
          </w:tcPr>
          <w:p w14:paraId="3147862A" w14:textId="77777777" w:rsidR="000D244A" w:rsidRPr="00253F02" w:rsidRDefault="000D244A" w:rsidP="006C0346">
            <w:pPr>
              <w:rPr>
                <w:sz w:val="36"/>
                <w:szCs w:val="36"/>
              </w:rPr>
            </w:pPr>
          </w:p>
        </w:tc>
      </w:tr>
      <w:tr w:rsidR="000D244A" w14:paraId="13724845" w14:textId="77777777" w:rsidTr="006C0346">
        <w:trPr>
          <w:cantSplit/>
        </w:trPr>
        <w:tc>
          <w:tcPr>
            <w:tcW w:w="3168" w:type="dxa"/>
          </w:tcPr>
          <w:p w14:paraId="3D74877A" w14:textId="77777777" w:rsidR="000D244A" w:rsidRDefault="000D244A" w:rsidP="006C0346">
            <w:pPr>
              <w:rPr>
                <w:szCs w:val="23"/>
              </w:rPr>
            </w:pPr>
            <w:r>
              <w:rPr>
                <w:szCs w:val="23"/>
              </w:rPr>
              <w:t>bibliography</w:t>
            </w:r>
          </w:p>
        </w:tc>
        <w:tc>
          <w:tcPr>
            <w:tcW w:w="5868" w:type="dxa"/>
          </w:tcPr>
          <w:p w14:paraId="3A7E1ED9" w14:textId="77777777" w:rsidR="000D244A" w:rsidRPr="00253F02" w:rsidRDefault="000D244A" w:rsidP="006C0346">
            <w:pPr>
              <w:rPr>
                <w:sz w:val="36"/>
                <w:szCs w:val="36"/>
              </w:rPr>
            </w:pPr>
          </w:p>
        </w:tc>
      </w:tr>
      <w:tr w:rsidR="000D244A" w14:paraId="4521FCB1" w14:textId="77777777" w:rsidTr="006C0346">
        <w:trPr>
          <w:cantSplit/>
        </w:trPr>
        <w:tc>
          <w:tcPr>
            <w:tcW w:w="3168" w:type="dxa"/>
          </w:tcPr>
          <w:p w14:paraId="224B45F3" w14:textId="77777777" w:rsidR="000D244A" w:rsidRDefault="000D244A" w:rsidP="006C0346">
            <w:pPr>
              <w:rPr>
                <w:szCs w:val="23"/>
              </w:rPr>
            </w:pPr>
            <w:r>
              <w:rPr>
                <w:szCs w:val="23"/>
              </w:rPr>
              <w:t>catalog</w:t>
            </w:r>
          </w:p>
        </w:tc>
        <w:tc>
          <w:tcPr>
            <w:tcW w:w="5868" w:type="dxa"/>
          </w:tcPr>
          <w:p w14:paraId="3CC74EAC" w14:textId="77777777" w:rsidR="000D244A" w:rsidRPr="00253F02" w:rsidRDefault="000D244A" w:rsidP="006C0346">
            <w:pPr>
              <w:rPr>
                <w:sz w:val="36"/>
                <w:szCs w:val="36"/>
              </w:rPr>
            </w:pPr>
          </w:p>
        </w:tc>
      </w:tr>
      <w:tr w:rsidR="000D244A" w:rsidRPr="004B5255" w14:paraId="3B078475" w14:textId="77777777" w:rsidTr="006C0346">
        <w:trPr>
          <w:cantSplit/>
        </w:trPr>
        <w:tc>
          <w:tcPr>
            <w:tcW w:w="3168" w:type="dxa"/>
          </w:tcPr>
          <w:p w14:paraId="43E7F4D5" w14:textId="77777777" w:rsidR="000D244A" w:rsidRPr="004B5255" w:rsidRDefault="000D244A" w:rsidP="006C0346">
            <w:pPr>
              <w:rPr>
                <w:szCs w:val="23"/>
              </w:rPr>
            </w:pPr>
            <w:r>
              <w:rPr>
                <w:szCs w:val="23"/>
              </w:rPr>
              <w:t>definition</w:t>
            </w:r>
          </w:p>
        </w:tc>
        <w:tc>
          <w:tcPr>
            <w:tcW w:w="5868" w:type="dxa"/>
          </w:tcPr>
          <w:p w14:paraId="34A863C0" w14:textId="77777777" w:rsidR="000D244A" w:rsidRPr="00253F02" w:rsidRDefault="000D244A" w:rsidP="006C0346">
            <w:pPr>
              <w:rPr>
                <w:sz w:val="36"/>
                <w:szCs w:val="36"/>
              </w:rPr>
            </w:pPr>
          </w:p>
        </w:tc>
      </w:tr>
      <w:tr w:rsidR="000D244A" w14:paraId="7F4A537A" w14:textId="77777777" w:rsidTr="006C0346">
        <w:trPr>
          <w:cantSplit/>
        </w:trPr>
        <w:tc>
          <w:tcPr>
            <w:tcW w:w="3168" w:type="dxa"/>
          </w:tcPr>
          <w:p w14:paraId="2A714FD3" w14:textId="77777777" w:rsidR="000D244A" w:rsidRDefault="000D244A" w:rsidP="006C0346">
            <w:pPr>
              <w:rPr>
                <w:szCs w:val="23"/>
              </w:rPr>
            </w:pPr>
            <w:r>
              <w:rPr>
                <w:szCs w:val="23"/>
              </w:rPr>
              <w:t>dictionary</w:t>
            </w:r>
          </w:p>
        </w:tc>
        <w:tc>
          <w:tcPr>
            <w:tcW w:w="5868" w:type="dxa"/>
          </w:tcPr>
          <w:p w14:paraId="58102AE4" w14:textId="77777777" w:rsidR="000D244A" w:rsidRPr="00253F02" w:rsidRDefault="000D244A" w:rsidP="006C0346">
            <w:pPr>
              <w:rPr>
                <w:sz w:val="36"/>
                <w:szCs w:val="36"/>
              </w:rPr>
            </w:pPr>
          </w:p>
        </w:tc>
      </w:tr>
      <w:tr w:rsidR="000D244A" w14:paraId="50C3A77C" w14:textId="77777777" w:rsidTr="006C0346">
        <w:trPr>
          <w:cantSplit/>
        </w:trPr>
        <w:tc>
          <w:tcPr>
            <w:tcW w:w="3168" w:type="dxa"/>
          </w:tcPr>
          <w:p w14:paraId="617169AD" w14:textId="77777777" w:rsidR="000D244A" w:rsidRDefault="000D244A" w:rsidP="006C0346">
            <w:pPr>
              <w:rPr>
                <w:szCs w:val="23"/>
              </w:rPr>
            </w:pPr>
            <w:r>
              <w:rPr>
                <w:szCs w:val="23"/>
              </w:rPr>
              <w:t>directions</w:t>
            </w:r>
          </w:p>
        </w:tc>
        <w:tc>
          <w:tcPr>
            <w:tcW w:w="5868" w:type="dxa"/>
          </w:tcPr>
          <w:p w14:paraId="56F00383" w14:textId="77777777" w:rsidR="000D244A" w:rsidRPr="00253F02" w:rsidRDefault="000D244A" w:rsidP="006C0346">
            <w:pPr>
              <w:rPr>
                <w:sz w:val="36"/>
                <w:szCs w:val="36"/>
              </w:rPr>
            </w:pPr>
          </w:p>
        </w:tc>
      </w:tr>
      <w:tr w:rsidR="000D244A" w14:paraId="2BD310E1" w14:textId="77777777" w:rsidTr="006C0346">
        <w:trPr>
          <w:cantSplit/>
        </w:trPr>
        <w:tc>
          <w:tcPr>
            <w:tcW w:w="3168" w:type="dxa"/>
          </w:tcPr>
          <w:p w14:paraId="7CFD134A" w14:textId="77777777" w:rsidR="000D244A" w:rsidRDefault="000D244A" w:rsidP="006C0346">
            <w:pPr>
              <w:rPr>
                <w:szCs w:val="23"/>
              </w:rPr>
            </w:pPr>
            <w:r>
              <w:rPr>
                <w:szCs w:val="23"/>
              </w:rPr>
              <w:t>encyclopedia</w:t>
            </w:r>
          </w:p>
        </w:tc>
        <w:tc>
          <w:tcPr>
            <w:tcW w:w="5868" w:type="dxa"/>
          </w:tcPr>
          <w:p w14:paraId="13D9F685" w14:textId="77777777" w:rsidR="000D244A" w:rsidRPr="00253F02" w:rsidRDefault="000D244A" w:rsidP="006C0346">
            <w:pPr>
              <w:rPr>
                <w:sz w:val="36"/>
                <w:szCs w:val="36"/>
              </w:rPr>
            </w:pPr>
          </w:p>
        </w:tc>
      </w:tr>
      <w:tr w:rsidR="000D244A" w14:paraId="516B40CC" w14:textId="77777777" w:rsidTr="006C0346">
        <w:trPr>
          <w:cantSplit/>
        </w:trPr>
        <w:tc>
          <w:tcPr>
            <w:tcW w:w="3168" w:type="dxa"/>
          </w:tcPr>
          <w:p w14:paraId="5B3B42EE" w14:textId="77777777" w:rsidR="000D244A" w:rsidRDefault="000D244A" w:rsidP="006C0346">
            <w:pPr>
              <w:rPr>
                <w:szCs w:val="23"/>
              </w:rPr>
            </w:pPr>
            <w:r>
              <w:rPr>
                <w:szCs w:val="23"/>
              </w:rPr>
              <w:t>field guide</w:t>
            </w:r>
          </w:p>
        </w:tc>
        <w:tc>
          <w:tcPr>
            <w:tcW w:w="5868" w:type="dxa"/>
          </w:tcPr>
          <w:p w14:paraId="0B839156" w14:textId="77777777" w:rsidR="000D244A" w:rsidRPr="00253F02" w:rsidRDefault="000D244A" w:rsidP="006C0346">
            <w:pPr>
              <w:rPr>
                <w:sz w:val="36"/>
                <w:szCs w:val="36"/>
              </w:rPr>
            </w:pPr>
          </w:p>
        </w:tc>
      </w:tr>
      <w:tr w:rsidR="000D244A" w14:paraId="2A35164A" w14:textId="77777777" w:rsidTr="006C0346">
        <w:trPr>
          <w:cantSplit/>
        </w:trPr>
        <w:tc>
          <w:tcPr>
            <w:tcW w:w="3168" w:type="dxa"/>
          </w:tcPr>
          <w:p w14:paraId="1AA1A090" w14:textId="77777777" w:rsidR="000D244A" w:rsidRDefault="000D244A" w:rsidP="006C0346">
            <w:pPr>
              <w:rPr>
                <w:szCs w:val="23"/>
              </w:rPr>
            </w:pPr>
            <w:r>
              <w:rPr>
                <w:szCs w:val="23"/>
              </w:rPr>
              <w:t>glossary</w:t>
            </w:r>
          </w:p>
        </w:tc>
        <w:tc>
          <w:tcPr>
            <w:tcW w:w="5868" w:type="dxa"/>
          </w:tcPr>
          <w:p w14:paraId="45996E9B" w14:textId="77777777" w:rsidR="000D244A" w:rsidRPr="00253F02" w:rsidRDefault="000D244A" w:rsidP="006C0346">
            <w:pPr>
              <w:rPr>
                <w:sz w:val="36"/>
                <w:szCs w:val="36"/>
              </w:rPr>
            </w:pPr>
          </w:p>
        </w:tc>
      </w:tr>
      <w:tr w:rsidR="000D244A" w14:paraId="54C0DF31" w14:textId="77777777" w:rsidTr="006C0346">
        <w:trPr>
          <w:cantSplit/>
        </w:trPr>
        <w:tc>
          <w:tcPr>
            <w:tcW w:w="3168" w:type="dxa"/>
          </w:tcPr>
          <w:p w14:paraId="51A4D086" w14:textId="77777777" w:rsidR="000D244A" w:rsidRDefault="000D244A" w:rsidP="006C0346">
            <w:pPr>
              <w:rPr>
                <w:szCs w:val="23"/>
              </w:rPr>
            </w:pPr>
            <w:r>
              <w:rPr>
                <w:szCs w:val="23"/>
              </w:rPr>
              <w:t>guide letters</w:t>
            </w:r>
          </w:p>
        </w:tc>
        <w:tc>
          <w:tcPr>
            <w:tcW w:w="5868" w:type="dxa"/>
          </w:tcPr>
          <w:p w14:paraId="3AE094FF" w14:textId="77777777" w:rsidR="000D244A" w:rsidRPr="00253F02" w:rsidRDefault="000D244A" w:rsidP="006C0346">
            <w:pPr>
              <w:rPr>
                <w:sz w:val="36"/>
                <w:szCs w:val="36"/>
              </w:rPr>
            </w:pPr>
          </w:p>
        </w:tc>
      </w:tr>
      <w:tr w:rsidR="000D244A" w14:paraId="541F7EFA" w14:textId="77777777" w:rsidTr="006C0346">
        <w:trPr>
          <w:cantSplit/>
        </w:trPr>
        <w:tc>
          <w:tcPr>
            <w:tcW w:w="3168" w:type="dxa"/>
          </w:tcPr>
          <w:p w14:paraId="063F2B81" w14:textId="77777777" w:rsidR="000D244A" w:rsidRDefault="000D244A" w:rsidP="006C0346">
            <w:pPr>
              <w:rPr>
                <w:szCs w:val="23"/>
              </w:rPr>
            </w:pPr>
            <w:r>
              <w:rPr>
                <w:szCs w:val="23"/>
              </w:rPr>
              <w:t>guide words</w:t>
            </w:r>
          </w:p>
        </w:tc>
        <w:tc>
          <w:tcPr>
            <w:tcW w:w="5868" w:type="dxa"/>
          </w:tcPr>
          <w:p w14:paraId="40749907" w14:textId="77777777" w:rsidR="000D244A" w:rsidRPr="00253F02" w:rsidRDefault="000D244A" w:rsidP="006C0346">
            <w:pPr>
              <w:rPr>
                <w:sz w:val="36"/>
                <w:szCs w:val="36"/>
              </w:rPr>
            </w:pPr>
          </w:p>
        </w:tc>
      </w:tr>
      <w:tr w:rsidR="000D244A" w:rsidRPr="004B5255" w14:paraId="7B443E3E" w14:textId="77777777" w:rsidTr="006C0346">
        <w:trPr>
          <w:cantSplit/>
        </w:trPr>
        <w:tc>
          <w:tcPr>
            <w:tcW w:w="3168" w:type="dxa"/>
          </w:tcPr>
          <w:p w14:paraId="57572A11" w14:textId="77777777" w:rsidR="000D244A" w:rsidRPr="004B5255" w:rsidRDefault="000D244A" w:rsidP="006C0346">
            <w:pPr>
              <w:rPr>
                <w:szCs w:val="23"/>
              </w:rPr>
            </w:pPr>
            <w:r>
              <w:rPr>
                <w:szCs w:val="23"/>
              </w:rPr>
              <w:t>index</w:t>
            </w:r>
          </w:p>
        </w:tc>
        <w:tc>
          <w:tcPr>
            <w:tcW w:w="5868" w:type="dxa"/>
          </w:tcPr>
          <w:p w14:paraId="45F5A192" w14:textId="77777777" w:rsidR="000D244A" w:rsidRPr="00253F02" w:rsidRDefault="000D244A" w:rsidP="006C0346">
            <w:pPr>
              <w:rPr>
                <w:sz w:val="36"/>
                <w:szCs w:val="36"/>
              </w:rPr>
            </w:pPr>
          </w:p>
        </w:tc>
      </w:tr>
      <w:tr w:rsidR="000D244A" w14:paraId="3CF69C1A" w14:textId="77777777" w:rsidTr="006C0346">
        <w:trPr>
          <w:cantSplit/>
        </w:trPr>
        <w:tc>
          <w:tcPr>
            <w:tcW w:w="3168" w:type="dxa"/>
          </w:tcPr>
          <w:p w14:paraId="0414D96C" w14:textId="77777777" w:rsidR="000D244A" w:rsidRDefault="000D244A" w:rsidP="006C0346">
            <w:pPr>
              <w:rPr>
                <w:szCs w:val="23"/>
              </w:rPr>
            </w:pPr>
            <w:r>
              <w:rPr>
                <w:szCs w:val="23"/>
              </w:rPr>
              <w:t>label</w:t>
            </w:r>
          </w:p>
        </w:tc>
        <w:tc>
          <w:tcPr>
            <w:tcW w:w="5868" w:type="dxa"/>
          </w:tcPr>
          <w:p w14:paraId="2EE5B251" w14:textId="77777777" w:rsidR="000D244A" w:rsidRPr="00253F02" w:rsidRDefault="000D244A" w:rsidP="006C0346">
            <w:pPr>
              <w:rPr>
                <w:sz w:val="36"/>
                <w:szCs w:val="36"/>
              </w:rPr>
            </w:pPr>
          </w:p>
        </w:tc>
      </w:tr>
      <w:tr w:rsidR="000D244A" w14:paraId="5B4CF1B7" w14:textId="77777777" w:rsidTr="006C0346">
        <w:trPr>
          <w:cantSplit/>
        </w:trPr>
        <w:tc>
          <w:tcPr>
            <w:tcW w:w="3168" w:type="dxa"/>
          </w:tcPr>
          <w:p w14:paraId="5BCF60A5" w14:textId="77777777" w:rsidR="000D244A" w:rsidRDefault="000D244A" w:rsidP="006C0346">
            <w:pPr>
              <w:rPr>
                <w:szCs w:val="23"/>
              </w:rPr>
            </w:pPr>
            <w:r>
              <w:rPr>
                <w:szCs w:val="23"/>
              </w:rPr>
              <w:t>manual</w:t>
            </w:r>
          </w:p>
        </w:tc>
        <w:tc>
          <w:tcPr>
            <w:tcW w:w="5868" w:type="dxa"/>
          </w:tcPr>
          <w:p w14:paraId="3DBB738E" w14:textId="77777777" w:rsidR="000D244A" w:rsidRPr="00253F02" w:rsidRDefault="000D244A" w:rsidP="006C0346">
            <w:pPr>
              <w:rPr>
                <w:sz w:val="36"/>
                <w:szCs w:val="36"/>
              </w:rPr>
            </w:pPr>
          </w:p>
        </w:tc>
      </w:tr>
      <w:tr w:rsidR="000D244A" w14:paraId="7B10C6DE" w14:textId="77777777" w:rsidTr="006C0346">
        <w:trPr>
          <w:cantSplit/>
        </w:trPr>
        <w:tc>
          <w:tcPr>
            <w:tcW w:w="3168" w:type="dxa"/>
          </w:tcPr>
          <w:p w14:paraId="31E1DF3C" w14:textId="77777777" w:rsidR="000D244A" w:rsidRDefault="000D244A" w:rsidP="006C0346">
            <w:pPr>
              <w:rPr>
                <w:szCs w:val="23"/>
              </w:rPr>
            </w:pPr>
            <w:r>
              <w:rPr>
                <w:szCs w:val="23"/>
              </w:rPr>
              <w:t>map</w:t>
            </w:r>
          </w:p>
        </w:tc>
        <w:tc>
          <w:tcPr>
            <w:tcW w:w="5868" w:type="dxa"/>
          </w:tcPr>
          <w:p w14:paraId="413DCDE6" w14:textId="77777777" w:rsidR="000D244A" w:rsidRPr="00253F02" w:rsidRDefault="000D244A" w:rsidP="006C0346">
            <w:pPr>
              <w:rPr>
                <w:sz w:val="36"/>
                <w:szCs w:val="36"/>
              </w:rPr>
            </w:pPr>
          </w:p>
        </w:tc>
      </w:tr>
      <w:tr w:rsidR="000D244A" w14:paraId="4DDF3DEA" w14:textId="77777777" w:rsidTr="006C0346">
        <w:trPr>
          <w:cantSplit/>
        </w:trPr>
        <w:tc>
          <w:tcPr>
            <w:tcW w:w="3168" w:type="dxa"/>
          </w:tcPr>
          <w:p w14:paraId="4DAA3C71" w14:textId="77777777" w:rsidR="000D244A" w:rsidRDefault="000D244A" w:rsidP="006C0346">
            <w:pPr>
              <w:rPr>
                <w:szCs w:val="23"/>
              </w:rPr>
            </w:pPr>
            <w:r>
              <w:rPr>
                <w:szCs w:val="23"/>
              </w:rPr>
              <w:t>recipe</w:t>
            </w:r>
          </w:p>
        </w:tc>
        <w:tc>
          <w:tcPr>
            <w:tcW w:w="5868" w:type="dxa"/>
          </w:tcPr>
          <w:p w14:paraId="16DD9664" w14:textId="77777777" w:rsidR="000D244A" w:rsidRPr="00253F02" w:rsidRDefault="000D244A" w:rsidP="006C0346">
            <w:pPr>
              <w:rPr>
                <w:sz w:val="36"/>
                <w:szCs w:val="36"/>
              </w:rPr>
            </w:pPr>
          </w:p>
        </w:tc>
      </w:tr>
      <w:tr w:rsidR="000D244A" w14:paraId="65336C37" w14:textId="77777777" w:rsidTr="006C0346">
        <w:trPr>
          <w:cantSplit/>
        </w:trPr>
        <w:tc>
          <w:tcPr>
            <w:tcW w:w="3168" w:type="dxa"/>
          </w:tcPr>
          <w:p w14:paraId="08570DB5" w14:textId="77777777" w:rsidR="000D244A" w:rsidRDefault="000D244A" w:rsidP="006C0346">
            <w:pPr>
              <w:rPr>
                <w:szCs w:val="23"/>
              </w:rPr>
            </w:pPr>
            <w:r>
              <w:rPr>
                <w:szCs w:val="23"/>
              </w:rPr>
              <w:t>reference</w:t>
            </w:r>
          </w:p>
        </w:tc>
        <w:tc>
          <w:tcPr>
            <w:tcW w:w="5868" w:type="dxa"/>
          </w:tcPr>
          <w:p w14:paraId="0EB5881D" w14:textId="77777777" w:rsidR="000D244A" w:rsidRPr="00253F02" w:rsidRDefault="000D244A" w:rsidP="006C0346">
            <w:pPr>
              <w:rPr>
                <w:sz w:val="36"/>
                <w:szCs w:val="36"/>
              </w:rPr>
            </w:pPr>
          </w:p>
        </w:tc>
      </w:tr>
      <w:tr w:rsidR="000D244A" w14:paraId="6E494292" w14:textId="77777777" w:rsidTr="006C0346">
        <w:trPr>
          <w:cantSplit/>
        </w:trPr>
        <w:tc>
          <w:tcPr>
            <w:tcW w:w="3168" w:type="dxa"/>
          </w:tcPr>
          <w:p w14:paraId="00CB7637" w14:textId="77777777" w:rsidR="000D244A" w:rsidRDefault="000D244A" w:rsidP="006C0346">
            <w:pPr>
              <w:rPr>
                <w:szCs w:val="23"/>
              </w:rPr>
            </w:pPr>
            <w:r>
              <w:rPr>
                <w:szCs w:val="23"/>
              </w:rPr>
              <w:t>reference book</w:t>
            </w:r>
          </w:p>
        </w:tc>
        <w:tc>
          <w:tcPr>
            <w:tcW w:w="5868" w:type="dxa"/>
          </w:tcPr>
          <w:p w14:paraId="1882D59A" w14:textId="77777777" w:rsidR="000D244A" w:rsidRPr="00253F02" w:rsidRDefault="000D244A" w:rsidP="006C0346">
            <w:pPr>
              <w:rPr>
                <w:sz w:val="36"/>
                <w:szCs w:val="36"/>
              </w:rPr>
            </w:pPr>
          </w:p>
        </w:tc>
      </w:tr>
      <w:tr w:rsidR="000D244A" w14:paraId="24798A80" w14:textId="77777777" w:rsidTr="006C0346">
        <w:trPr>
          <w:cantSplit/>
        </w:trPr>
        <w:tc>
          <w:tcPr>
            <w:tcW w:w="3168" w:type="dxa"/>
          </w:tcPr>
          <w:p w14:paraId="0B8BC747" w14:textId="77777777" w:rsidR="000D244A" w:rsidRDefault="000D244A" w:rsidP="006C0346">
            <w:pPr>
              <w:rPr>
                <w:szCs w:val="23"/>
              </w:rPr>
            </w:pPr>
            <w:r>
              <w:rPr>
                <w:szCs w:val="23"/>
              </w:rPr>
              <w:t>reference material</w:t>
            </w:r>
          </w:p>
        </w:tc>
        <w:tc>
          <w:tcPr>
            <w:tcW w:w="5868" w:type="dxa"/>
          </w:tcPr>
          <w:p w14:paraId="0C689DC7" w14:textId="77777777" w:rsidR="000D244A" w:rsidRPr="00253F02" w:rsidRDefault="000D244A" w:rsidP="006C0346">
            <w:pPr>
              <w:rPr>
                <w:sz w:val="36"/>
                <w:szCs w:val="36"/>
              </w:rPr>
            </w:pPr>
          </w:p>
        </w:tc>
      </w:tr>
      <w:tr w:rsidR="000D244A" w14:paraId="307811E4" w14:textId="77777777" w:rsidTr="006C0346">
        <w:trPr>
          <w:cantSplit/>
        </w:trPr>
        <w:tc>
          <w:tcPr>
            <w:tcW w:w="3168" w:type="dxa"/>
          </w:tcPr>
          <w:p w14:paraId="65C3149C" w14:textId="77777777" w:rsidR="000D244A" w:rsidRDefault="000D244A" w:rsidP="006C0346">
            <w:pPr>
              <w:rPr>
                <w:szCs w:val="23"/>
              </w:rPr>
            </w:pPr>
            <w:r>
              <w:rPr>
                <w:szCs w:val="23"/>
              </w:rPr>
              <w:t>resource</w:t>
            </w:r>
          </w:p>
        </w:tc>
        <w:tc>
          <w:tcPr>
            <w:tcW w:w="5868" w:type="dxa"/>
          </w:tcPr>
          <w:p w14:paraId="07FA82C9" w14:textId="77777777" w:rsidR="000D244A" w:rsidRPr="00253F02" w:rsidRDefault="000D244A" w:rsidP="006C0346">
            <w:pPr>
              <w:rPr>
                <w:sz w:val="36"/>
                <w:szCs w:val="36"/>
              </w:rPr>
            </w:pPr>
          </w:p>
        </w:tc>
      </w:tr>
      <w:tr w:rsidR="000D244A" w14:paraId="406C40AE" w14:textId="77777777" w:rsidTr="006C0346">
        <w:trPr>
          <w:cantSplit/>
        </w:trPr>
        <w:tc>
          <w:tcPr>
            <w:tcW w:w="3168" w:type="dxa"/>
          </w:tcPr>
          <w:p w14:paraId="09532C80" w14:textId="77777777" w:rsidR="000D244A" w:rsidRDefault="000D244A" w:rsidP="006C0346">
            <w:pPr>
              <w:rPr>
                <w:szCs w:val="23"/>
              </w:rPr>
            </w:pPr>
            <w:r>
              <w:rPr>
                <w:szCs w:val="23"/>
              </w:rPr>
              <w:t>schedule</w:t>
            </w:r>
          </w:p>
        </w:tc>
        <w:tc>
          <w:tcPr>
            <w:tcW w:w="5868" w:type="dxa"/>
          </w:tcPr>
          <w:p w14:paraId="56DEE7B7" w14:textId="77777777" w:rsidR="000D244A" w:rsidRPr="00253F02" w:rsidRDefault="000D244A" w:rsidP="006C0346">
            <w:pPr>
              <w:rPr>
                <w:sz w:val="36"/>
                <w:szCs w:val="36"/>
              </w:rPr>
            </w:pPr>
          </w:p>
        </w:tc>
      </w:tr>
      <w:tr w:rsidR="000D244A" w14:paraId="41847BC5" w14:textId="77777777" w:rsidTr="006C0346">
        <w:trPr>
          <w:cantSplit/>
        </w:trPr>
        <w:tc>
          <w:tcPr>
            <w:tcW w:w="3168" w:type="dxa"/>
          </w:tcPr>
          <w:p w14:paraId="13FA2DF4" w14:textId="77777777" w:rsidR="000D244A" w:rsidRDefault="000D244A" w:rsidP="006C0346">
            <w:pPr>
              <w:rPr>
                <w:szCs w:val="23"/>
              </w:rPr>
            </w:pPr>
            <w:r>
              <w:rPr>
                <w:szCs w:val="23"/>
              </w:rPr>
              <w:t xml:space="preserve">table </w:t>
            </w:r>
          </w:p>
        </w:tc>
        <w:tc>
          <w:tcPr>
            <w:tcW w:w="5868" w:type="dxa"/>
          </w:tcPr>
          <w:p w14:paraId="7FC19BD7" w14:textId="77777777" w:rsidR="000D244A" w:rsidRPr="00253F02" w:rsidRDefault="000D244A" w:rsidP="006C0346">
            <w:pPr>
              <w:rPr>
                <w:sz w:val="36"/>
                <w:szCs w:val="36"/>
              </w:rPr>
            </w:pPr>
          </w:p>
        </w:tc>
      </w:tr>
      <w:tr w:rsidR="000D244A" w14:paraId="53F4C2CF" w14:textId="77777777" w:rsidTr="006C0346">
        <w:trPr>
          <w:cantSplit/>
        </w:trPr>
        <w:tc>
          <w:tcPr>
            <w:tcW w:w="3168" w:type="dxa"/>
          </w:tcPr>
          <w:p w14:paraId="128D075E" w14:textId="77777777" w:rsidR="000D244A" w:rsidRDefault="000D244A" w:rsidP="006C0346">
            <w:pPr>
              <w:rPr>
                <w:szCs w:val="23"/>
              </w:rPr>
            </w:pPr>
            <w:r>
              <w:rPr>
                <w:szCs w:val="23"/>
              </w:rPr>
              <w:t>table of contents</w:t>
            </w:r>
          </w:p>
        </w:tc>
        <w:tc>
          <w:tcPr>
            <w:tcW w:w="5868" w:type="dxa"/>
          </w:tcPr>
          <w:p w14:paraId="4760499C" w14:textId="77777777" w:rsidR="000D244A" w:rsidRPr="00253F02" w:rsidRDefault="000D244A" w:rsidP="006C0346">
            <w:pPr>
              <w:rPr>
                <w:sz w:val="36"/>
                <w:szCs w:val="36"/>
              </w:rPr>
            </w:pPr>
          </w:p>
        </w:tc>
      </w:tr>
      <w:tr w:rsidR="000D244A" w14:paraId="3DAA1A28" w14:textId="77777777" w:rsidTr="006C0346">
        <w:trPr>
          <w:cantSplit/>
        </w:trPr>
        <w:tc>
          <w:tcPr>
            <w:tcW w:w="3168" w:type="dxa"/>
          </w:tcPr>
          <w:p w14:paraId="6FE25092" w14:textId="77777777" w:rsidR="000D244A" w:rsidRDefault="000D244A" w:rsidP="006C0346">
            <w:pPr>
              <w:rPr>
                <w:rFonts w:cs="Arial"/>
                <w:szCs w:val="23"/>
              </w:rPr>
            </w:pPr>
            <w:r>
              <w:rPr>
                <w:szCs w:val="23"/>
              </w:rPr>
              <w:t>thesaurus</w:t>
            </w:r>
          </w:p>
        </w:tc>
        <w:tc>
          <w:tcPr>
            <w:tcW w:w="5868" w:type="dxa"/>
          </w:tcPr>
          <w:p w14:paraId="5839D4EB" w14:textId="77777777" w:rsidR="000D244A" w:rsidRPr="00253F02" w:rsidRDefault="000D244A" w:rsidP="006C0346">
            <w:pPr>
              <w:rPr>
                <w:sz w:val="36"/>
                <w:szCs w:val="36"/>
              </w:rPr>
            </w:pPr>
          </w:p>
        </w:tc>
      </w:tr>
    </w:tbl>
    <w:p w14:paraId="41BA41C1" w14:textId="77777777" w:rsidR="000D244A" w:rsidRDefault="000D244A" w:rsidP="000D244A">
      <w:pPr>
        <w:rPr>
          <w:b/>
        </w:rPr>
      </w:pPr>
    </w:p>
    <w:p w14:paraId="21795F0F" w14:textId="77777777" w:rsidR="000D244A" w:rsidRPr="00344818" w:rsidRDefault="000D244A" w:rsidP="000D244A">
      <w:pPr>
        <w:outlineLvl w:val="0"/>
        <w:rPr>
          <w:b/>
          <w:sz w:val="28"/>
          <w:szCs w:val="28"/>
        </w:rPr>
      </w:pPr>
      <w:r w:rsidRPr="00344818">
        <w:rPr>
          <w:b/>
          <w:sz w:val="32"/>
          <w:szCs w:val="32"/>
        </w:rPr>
        <w:t>Analyze Craft and Structure….</w:t>
      </w:r>
      <w:r>
        <w:rPr>
          <w:b/>
          <w:sz w:val="28"/>
          <w:szCs w:val="28"/>
        </w:rPr>
        <w:t xml:space="preserve"> </w:t>
      </w:r>
      <w:r>
        <w:t>CCSSR5 (writer’s choices) and CCSSR6 (purpose)</w:t>
      </w:r>
    </w:p>
    <w:p w14:paraId="4840830A" w14:textId="77777777" w:rsidR="000D244A" w:rsidRPr="00D37C18" w:rsidRDefault="000D244A" w:rsidP="000D244A">
      <w:pPr>
        <w:rPr>
          <w:szCs w:val="24"/>
        </w:rPr>
      </w:pPr>
      <w:r w:rsidRPr="00344818">
        <w:rPr>
          <w:szCs w:val="24"/>
        </w:rPr>
        <w:t xml:space="preserve">These techniques include all levels of NWEA.  Check the techniques </w:t>
      </w:r>
      <w:r>
        <w:rPr>
          <w:szCs w:val="24"/>
        </w:rPr>
        <w:t>that match your grade level should be able to recognize and explain why a writer uses them.</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0D244A" w:rsidRPr="006F0B28" w14:paraId="69A0EA0A" w14:textId="77777777" w:rsidTr="006C0346">
        <w:trPr>
          <w:trHeight w:val="288"/>
        </w:trPr>
        <w:tc>
          <w:tcPr>
            <w:tcW w:w="1325" w:type="pct"/>
            <w:shd w:val="clear" w:color="auto" w:fill="auto"/>
          </w:tcPr>
          <w:p w14:paraId="6DEFE023" w14:textId="77777777" w:rsidR="000D244A" w:rsidRPr="006F0B28" w:rsidRDefault="000D244A" w:rsidP="006C0346">
            <w:pPr>
              <w:rPr>
                <w:b/>
              </w:rPr>
            </w:pPr>
            <w:r>
              <w:rPr>
                <w:b/>
              </w:rPr>
              <w:t>Fiction</w:t>
            </w:r>
            <w:r w:rsidRPr="006F0B28">
              <w:rPr>
                <w:b/>
              </w:rPr>
              <w:t xml:space="preserve"> Writers</w:t>
            </w:r>
          </w:p>
        </w:tc>
        <w:tc>
          <w:tcPr>
            <w:tcW w:w="1269" w:type="pct"/>
            <w:shd w:val="clear" w:color="auto" w:fill="auto"/>
          </w:tcPr>
          <w:p w14:paraId="26767FD3" w14:textId="77777777" w:rsidR="000D244A" w:rsidRPr="006F0B28" w:rsidRDefault="000D244A" w:rsidP="006C0346">
            <w:pPr>
              <w:rPr>
                <w:b/>
              </w:rPr>
            </w:pPr>
            <w:r w:rsidRPr="006F0B28">
              <w:rPr>
                <w:b/>
              </w:rPr>
              <w:t>Poets</w:t>
            </w:r>
          </w:p>
        </w:tc>
        <w:tc>
          <w:tcPr>
            <w:tcW w:w="1290" w:type="pct"/>
            <w:shd w:val="clear" w:color="auto" w:fill="auto"/>
          </w:tcPr>
          <w:p w14:paraId="2B1284B7" w14:textId="77777777" w:rsidR="000D244A" w:rsidRPr="006F0B28" w:rsidRDefault="000D244A" w:rsidP="006C0346">
            <w:pPr>
              <w:rPr>
                <w:b/>
              </w:rPr>
            </w:pPr>
            <w:r w:rsidRPr="006F0B28">
              <w:rPr>
                <w:b/>
              </w:rPr>
              <w:t>Nonfiction Writers</w:t>
            </w:r>
          </w:p>
        </w:tc>
        <w:tc>
          <w:tcPr>
            <w:tcW w:w="1116" w:type="pct"/>
            <w:shd w:val="clear" w:color="auto" w:fill="auto"/>
          </w:tcPr>
          <w:p w14:paraId="007A29C4" w14:textId="77777777" w:rsidR="000D244A" w:rsidRPr="00021FDD" w:rsidRDefault="000D244A" w:rsidP="006C0346">
            <w:pPr>
              <w:rPr>
                <w:b/>
              </w:rPr>
            </w:pPr>
            <w:r w:rsidRPr="006F0B28">
              <w:rPr>
                <w:b/>
              </w:rPr>
              <w:t>Biographers</w:t>
            </w:r>
          </w:p>
        </w:tc>
      </w:tr>
      <w:tr w:rsidR="000D244A" w:rsidRPr="006F0B28" w14:paraId="08C56933" w14:textId="77777777" w:rsidTr="006C0346">
        <w:tc>
          <w:tcPr>
            <w:tcW w:w="1325" w:type="pct"/>
            <w:shd w:val="clear" w:color="auto" w:fill="auto"/>
          </w:tcPr>
          <w:p w14:paraId="5D3F776B"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action </w:t>
            </w:r>
          </w:p>
          <w:p w14:paraId="66D53DDA"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aphorism</w:t>
            </w:r>
          </w:p>
          <w:p w14:paraId="1DB2C950"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climax</w:t>
            </w:r>
          </w:p>
          <w:p w14:paraId="6EE1B1DD"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colloquialism</w:t>
            </w:r>
          </w:p>
          <w:p w14:paraId="63716724" w14:textId="77777777" w:rsidR="000D244A"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conflict</w:t>
            </w:r>
          </w:p>
          <w:p w14:paraId="108EB3A9"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Pr>
                <w:rFonts w:cs="Arial"/>
                <w:sz w:val="24"/>
                <w:szCs w:val="24"/>
              </w:rPr>
              <w:t>context clue</w:t>
            </w:r>
          </w:p>
          <w:p w14:paraId="4D8F1D3B"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descriptive details</w:t>
            </w:r>
          </w:p>
          <w:p w14:paraId="06613B2D"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dialogue</w:t>
            </w:r>
          </w:p>
          <w:p w14:paraId="5B27DF8C"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falling action</w:t>
            </w:r>
          </w:p>
          <w:p w14:paraId="23B7F286"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figurative language</w:t>
            </w:r>
          </w:p>
          <w:p w14:paraId="62DFD166"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flashback</w:t>
            </w:r>
          </w:p>
          <w:p w14:paraId="3F712446"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foreshadow</w:t>
            </w:r>
          </w:p>
          <w:p w14:paraId="728972AF"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hyperbole</w:t>
            </w:r>
          </w:p>
          <w:p w14:paraId="1E019AF0"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idiom</w:t>
            </w:r>
          </w:p>
          <w:p w14:paraId="3EA1AA4D"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imagery</w:t>
            </w:r>
          </w:p>
          <w:p w14:paraId="5B0F1FE4" w14:textId="77777777" w:rsidR="000D244A" w:rsidRPr="00344818" w:rsidRDefault="000D244A" w:rsidP="009A4A7A">
            <w:pPr>
              <w:pStyle w:val="ListParagraph"/>
              <w:widowControl w:val="0"/>
              <w:numPr>
                <w:ilvl w:val="0"/>
                <w:numId w:val="11"/>
              </w:numPr>
              <w:autoSpaceDE w:val="0"/>
              <w:autoSpaceDN w:val="0"/>
              <w:spacing w:after="0" w:line="240" w:lineRule="auto"/>
              <w:rPr>
                <w:sz w:val="24"/>
                <w:szCs w:val="24"/>
              </w:rPr>
            </w:pPr>
            <w:r w:rsidRPr="00344818">
              <w:rPr>
                <w:rFonts w:cs="Arial"/>
                <w:sz w:val="24"/>
                <w:szCs w:val="24"/>
              </w:rPr>
              <w:t>irony</w:t>
            </w:r>
          </w:p>
          <w:p w14:paraId="6E475873"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metaphor</w:t>
            </w:r>
          </w:p>
          <w:p w14:paraId="42191FD3"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mood</w:t>
            </w:r>
          </w:p>
          <w:p w14:paraId="58E6B8CB"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myth</w:t>
            </w:r>
          </w:p>
          <w:p w14:paraId="264C271A"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narrator</w:t>
            </w:r>
          </w:p>
          <w:p w14:paraId="5284E4BD"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onomatopoeia</w:t>
            </w:r>
          </w:p>
          <w:p w14:paraId="4F480DC3"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parallelism</w:t>
            </w:r>
          </w:p>
          <w:p w14:paraId="1A44C949"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phrase</w:t>
            </w:r>
          </w:p>
          <w:p w14:paraId="5BEAA805"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point of view</w:t>
            </w:r>
          </w:p>
          <w:p w14:paraId="543CB1FD"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qualities</w:t>
            </w:r>
          </w:p>
          <w:p w14:paraId="37851F83"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resolution</w:t>
            </w:r>
          </w:p>
          <w:p w14:paraId="0916ADF3"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rising action</w:t>
            </w:r>
          </w:p>
          <w:p w14:paraId="461BF016"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scene</w:t>
            </w:r>
          </w:p>
          <w:p w14:paraId="38D6474C"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sensory detail</w:t>
            </w:r>
          </w:p>
          <w:p w14:paraId="0F79F725"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simile</w:t>
            </w:r>
          </w:p>
          <w:p w14:paraId="550AF353"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stage directions</w:t>
            </w:r>
          </w:p>
          <w:p w14:paraId="2025896D" w14:textId="77777777" w:rsidR="000D244A"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Pr>
                <w:rFonts w:cs="Arial"/>
                <w:sz w:val="24"/>
                <w:szCs w:val="24"/>
              </w:rPr>
              <w:t>suspense</w:t>
            </w:r>
          </w:p>
          <w:p w14:paraId="5B15DF02"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symbolism</w:t>
            </w:r>
          </w:p>
          <w:p w14:paraId="71192358"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narration</w:t>
            </w:r>
          </w:p>
          <w:p w14:paraId="6C6DDC14" w14:textId="77777777" w:rsidR="000D244A" w:rsidRPr="00344818" w:rsidRDefault="000D244A" w:rsidP="009A4A7A">
            <w:pPr>
              <w:pStyle w:val="ListParagraph"/>
              <w:widowControl w:val="0"/>
              <w:numPr>
                <w:ilvl w:val="0"/>
                <w:numId w:val="11"/>
              </w:numPr>
              <w:tabs>
                <w:tab w:val="center" w:pos="1303"/>
              </w:tabs>
              <w:autoSpaceDE w:val="0"/>
              <w:autoSpaceDN w:val="0"/>
              <w:spacing w:after="0" w:line="240" w:lineRule="auto"/>
              <w:rPr>
                <w:rFonts w:cs="Arial"/>
                <w:sz w:val="24"/>
                <w:szCs w:val="24"/>
              </w:rPr>
            </w:pPr>
            <w:r w:rsidRPr="00344818">
              <w:rPr>
                <w:rFonts w:cs="Arial"/>
                <w:sz w:val="24"/>
                <w:szCs w:val="24"/>
              </w:rPr>
              <w:t>tone</w:t>
            </w:r>
          </w:p>
          <w:p w14:paraId="4DA0E7DF" w14:textId="77777777" w:rsidR="000D244A" w:rsidRPr="00344818" w:rsidRDefault="000D244A" w:rsidP="009A4A7A">
            <w:pPr>
              <w:pStyle w:val="ListParagraph"/>
              <w:widowControl w:val="0"/>
              <w:numPr>
                <w:ilvl w:val="0"/>
                <w:numId w:val="11"/>
              </w:numPr>
              <w:tabs>
                <w:tab w:val="center" w:pos="1303"/>
              </w:tabs>
              <w:autoSpaceDE w:val="0"/>
              <w:autoSpaceDN w:val="0"/>
              <w:spacing w:after="0" w:line="240" w:lineRule="auto"/>
              <w:rPr>
                <w:rFonts w:cs="Arial"/>
                <w:sz w:val="24"/>
                <w:szCs w:val="24"/>
              </w:rPr>
            </w:pPr>
            <w:r w:rsidRPr="00344818">
              <w:rPr>
                <w:rFonts w:cs="Arial"/>
                <w:sz w:val="24"/>
                <w:szCs w:val="24"/>
              </w:rPr>
              <w:t xml:space="preserve">visual detail </w:t>
            </w:r>
          </w:p>
          <w:p w14:paraId="30EC328D" w14:textId="77777777" w:rsidR="000D244A" w:rsidRPr="00344818" w:rsidRDefault="000D244A" w:rsidP="009A4A7A">
            <w:pPr>
              <w:pStyle w:val="ListParagraph"/>
              <w:widowControl w:val="0"/>
              <w:numPr>
                <w:ilvl w:val="0"/>
                <w:numId w:val="11"/>
              </w:numPr>
              <w:tabs>
                <w:tab w:val="center" w:pos="1303"/>
              </w:tabs>
              <w:autoSpaceDE w:val="0"/>
              <w:autoSpaceDN w:val="0"/>
              <w:spacing w:after="0" w:line="240" w:lineRule="auto"/>
              <w:rPr>
                <w:rFonts w:cs="Arial"/>
                <w:sz w:val="24"/>
                <w:szCs w:val="24"/>
              </w:rPr>
            </w:pPr>
            <w:r w:rsidRPr="00344818">
              <w:rPr>
                <w:rFonts w:cs="Arial"/>
                <w:sz w:val="24"/>
                <w:szCs w:val="24"/>
              </w:rPr>
              <w:t xml:space="preserve">voice </w:t>
            </w:r>
            <w:r w:rsidRPr="00344818">
              <w:rPr>
                <w:rFonts w:cs="Arial"/>
                <w:sz w:val="24"/>
                <w:szCs w:val="24"/>
              </w:rPr>
              <w:tab/>
            </w:r>
          </w:p>
          <w:p w14:paraId="705C0B35" w14:textId="77777777" w:rsidR="000D244A" w:rsidRPr="00344818" w:rsidRDefault="000D244A" w:rsidP="006C0346">
            <w:pPr>
              <w:tabs>
                <w:tab w:val="center" w:pos="1303"/>
              </w:tabs>
              <w:rPr>
                <w:szCs w:val="24"/>
              </w:rPr>
            </w:pPr>
          </w:p>
        </w:tc>
        <w:tc>
          <w:tcPr>
            <w:tcW w:w="1269" w:type="pct"/>
            <w:shd w:val="clear" w:color="auto" w:fill="auto"/>
          </w:tcPr>
          <w:p w14:paraId="1626F51B"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alliteration</w:t>
            </w:r>
          </w:p>
          <w:p w14:paraId="6F95C23B"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assonance</w:t>
            </w:r>
          </w:p>
          <w:p w14:paraId="5F493ED4"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figurative language</w:t>
            </w:r>
          </w:p>
          <w:p w14:paraId="17FC2C5A"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hyperbole</w:t>
            </w:r>
          </w:p>
          <w:p w14:paraId="403E2A4C"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iambic pentameter</w:t>
            </w:r>
          </w:p>
          <w:p w14:paraId="2BE988E4"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imagery</w:t>
            </w:r>
          </w:p>
          <w:p w14:paraId="39356028" w14:textId="77777777" w:rsidR="000D244A" w:rsidRPr="00344818" w:rsidRDefault="000D244A" w:rsidP="009A4A7A">
            <w:pPr>
              <w:pStyle w:val="ListParagraph"/>
              <w:widowControl w:val="0"/>
              <w:numPr>
                <w:ilvl w:val="0"/>
                <w:numId w:val="11"/>
              </w:numPr>
              <w:autoSpaceDE w:val="0"/>
              <w:autoSpaceDN w:val="0"/>
              <w:spacing w:after="0" w:line="240" w:lineRule="auto"/>
              <w:rPr>
                <w:sz w:val="24"/>
                <w:szCs w:val="24"/>
              </w:rPr>
            </w:pPr>
            <w:r w:rsidRPr="00344818">
              <w:rPr>
                <w:rFonts w:cs="Arial"/>
                <w:sz w:val="24"/>
                <w:szCs w:val="24"/>
              </w:rPr>
              <w:t>irony</w:t>
            </w:r>
          </w:p>
          <w:p w14:paraId="4FB6A364"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metaphor</w:t>
            </w:r>
          </w:p>
          <w:p w14:paraId="2CA70A65"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meter</w:t>
            </w:r>
          </w:p>
          <w:p w14:paraId="1F46A115"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mood</w:t>
            </w:r>
          </w:p>
          <w:p w14:paraId="739E54AE"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narrator </w:t>
            </w:r>
          </w:p>
          <w:p w14:paraId="1C237DF1"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onomatopoeia</w:t>
            </w:r>
          </w:p>
          <w:p w14:paraId="18A33B3A"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point of view</w:t>
            </w:r>
          </w:p>
          <w:p w14:paraId="4923EE25"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repetition</w:t>
            </w:r>
          </w:p>
          <w:p w14:paraId="0273E5A0"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rhyme</w:t>
            </w:r>
          </w:p>
          <w:p w14:paraId="333CD8FB"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rhythm</w:t>
            </w:r>
          </w:p>
          <w:p w14:paraId="405CF552"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satire</w:t>
            </w:r>
          </w:p>
          <w:p w14:paraId="493C16FE"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sensory detail</w:t>
            </w:r>
          </w:p>
          <w:p w14:paraId="214ADDB3"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simile</w:t>
            </w:r>
          </w:p>
          <w:p w14:paraId="5027E42F"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stanza</w:t>
            </w:r>
          </w:p>
          <w:p w14:paraId="2569B5D8"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symbolism</w:t>
            </w:r>
          </w:p>
          <w:p w14:paraId="6371DFFB" w14:textId="77777777" w:rsidR="000D244A" w:rsidRPr="00344818" w:rsidRDefault="000D244A" w:rsidP="009A4A7A">
            <w:pPr>
              <w:pStyle w:val="ListParagraph"/>
              <w:widowControl w:val="0"/>
              <w:numPr>
                <w:ilvl w:val="0"/>
                <w:numId w:val="11"/>
              </w:numPr>
              <w:autoSpaceDE w:val="0"/>
              <w:autoSpaceDN w:val="0"/>
              <w:spacing w:after="0" w:line="240" w:lineRule="auto"/>
              <w:rPr>
                <w:rFonts w:cs="Arial"/>
                <w:sz w:val="24"/>
                <w:szCs w:val="24"/>
              </w:rPr>
            </w:pPr>
            <w:r w:rsidRPr="00344818">
              <w:rPr>
                <w:rFonts w:cs="Arial"/>
                <w:sz w:val="24"/>
                <w:szCs w:val="24"/>
              </w:rPr>
              <w:t>tone</w:t>
            </w:r>
          </w:p>
          <w:p w14:paraId="22AA8916" w14:textId="77777777" w:rsidR="000D244A" w:rsidRPr="00344818" w:rsidRDefault="000D244A" w:rsidP="009A4A7A">
            <w:pPr>
              <w:pStyle w:val="ListParagraph"/>
              <w:widowControl w:val="0"/>
              <w:numPr>
                <w:ilvl w:val="0"/>
                <w:numId w:val="11"/>
              </w:numPr>
              <w:autoSpaceDE w:val="0"/>
              <w:autoSpaceDN w:val="0"/>
              <w:spacing w:after="0" w:line="240" w:lineRule="auto"/>
              <w:rPr>
                <w:rFonts w:cs="Arial"/>
                <w:sz w:val="24"/>
                <w:szCs w:val="24"/>
              </w:rPr>
            </w:pPr>
            <w:r w:rsidRPr="00344818">
              <w:rPr>
                <w:rFonts w:cs="Arial"/>
                <w:sz w:val="24"/>
                <w:szCs w:val="24"/>
              </w:rPr>
              <w:t xml:space="preserve">visual detail </w:t>
            </w:r>
          </w:p>
          <w:p w14:paraId="0359CFDC" w14:textId="77777777" w:rsidR="000D244A" w:rsidRPr="00344818" w:rsidRDefault="000D244A" w:rsidP="009A4A7A">
            <w:pPr>
              <w:pStyle w:val="ListParagraph"/>
              <w:widowControl w:val="0"/>
              <w:numPr>
                <w:ilvl w:val="0"/>
                <w:numId w:val="11"/>
              </w:numPr>
              <w:autoSpaceDE w:val="0"/>
              <w:autoSpaceDN w:val="0"/>
              <w:spacing w:after="0" w:line="240" w:lineRule="auto"/>
              <w:rPr>
                <w:rFonts w:cs="Arial"/>
                <w:sz w:val="24"/>
                <w:szCs w:val="24"/>
              </w:rPr>
            </w:pPr>
            <w:r w:rsidRPr="00344818">
              <w:rPr>
                <w:rFonts w:cs="Arial"/>
                <w:sz w:val="24"/>
                <w:szCs w:val="24"/>
              </w:rPr>
              <w:t>voice</w:t>
            </w:r>
          </w:p>
          <w:p w14:paraId="2787ED9C" w14:textId="77777777" w:rsidR="000D244A" w:rsidRPr="00344818" w:rsidRDefault="000D244A" w:rsidP="009A4A7A">
            <w:pPr>
              <w:pStyle w:val="ListParagraph"/>
              <w:widowControl w:val="0"/>
              <w:numPr>
                <w:ilvl w:val="0"/>
                <w:numId w:val="11"/>
              </w:numPr>
              <w:autoSpaceDE w:val="0"/>
              <w:autoSpaceDN w:val="0"/>
              <w:spacing w:after="0" w:line="240" w:lineRule="auto"/>
              <w:rPr>
                <w:sz w:val="24"/>
                <w:szCs w:val="24"/>
              </w:rPr>
            </w:pPr>
            <w:r w:rsidRPr="00344818">
              <w:rPr>
                <w:rFonts w:cs="Arial"/>
                <w:sz w:val="24"/>
                <w:szCs w:val="24"/>
              </w:rPr>
              <w:t>word play</w:t>
            </w:r>
          </w:p>
        </w:tc>
        <w:tc>
          <w:tcPr>
            <w:tcW w:w="1290" w:type="pct"/>
            <w:shd w:val="clear" w:color="auto" w:fill="auto"/>
          </w:tcPr>
          <w:p w14:paraId="24B3467A"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anecdote</w:t>
            </w:r>
          </w:p>
          <w:p w14:paraId="0CA370C5"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argument</w:t>
            </w:r>
          </w:p>
          <w:p w14:paraId="7529DCC0"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boldface </w:t>
            </w:r>
          </w:p>
          <w:p w14:paraId="6206B1E0"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captions</w:t>
            </w:r>
          </w:p>
          <w:p w14:paraId="35E2CF98"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claim </w:t>
            </w:r>
          </w:p>
          <w:p w14:paraId="5942BF4D"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compare</w:t>
            </w:r>
          </w:p>
          <w:p w14:paraId="70B1D8F1"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context</w:t>
            </w:r>
          </w:p>
          <w:p w14:paraId="71DC8BEF"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contrast </w:t>
            </w:r>
          </w:p>
          <w:p w14:paraId="34F14FBA"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data</w:t>
            </w:r>
          </w:p>
          <w:p w14:paraId="288C6ECF"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debate </w:t>
            </w:r>
          </w:p>
          <w:p w14:paraId="2E83C5AE"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description </w:t>
            </w:r>
          </w:p>
          <w:p w14:paraId="10436CD2"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details</w:t>
            </w:r>
          </w:p>
          <w:p w14:paraId="05B26825"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dialogue</w:t>
            </w:r>
          </w:p>
          <w:p w14:paraId="2851FB3B"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examples</w:t>
            </w:r>
          </w:p>
          <w:p w14:paraId="6C1FCB37"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graph</w:t>
            </w:r>
          </w:p>
          <w:p w14:paraId="1AC3F372"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headings</w:t>
            </w:r>
          </w:p>
          <w:p w14:paraId="6A5F16A2"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humor</w:t>
            </w:r>
          </w:p>
          <w:p w14:paraId="5CF423DC"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illustrations </w:t>
            </w:r>
          </w:p>
          <w:p w14:paraId="1D10950D"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narrative </w:t>
            </w:r>
          </w:p>
          <w:p w14:paraId="2032DD4E"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point of view</w:t>
            </w:r>
          </w:p>
          <w:p w14:paraId="5A60BB0C"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primary source</w:t>
            </w:r>
          </w:p>
          <w:p w14:paraId="4BF4A0A9"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quotations</w:t>
            </w:r>
          </w:p>
          <w:p w14:paraId="02C4636B"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sequence </w:t>
            </w:r>
          </w:p>
          <w:p w14:paraId="4326A230"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strength of support</w:t>
            </w:r>
          </w:p>
          <w:p w14:paraId="3C28EC9F" w14:textId="77777777" w:rsidR="000D244A"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table</w:t>
            </w:r>
          </w:p>
          <w:p w14:paraId="090A70CC"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 xml:space="preserve">text structure: </w:t>
            </w:r>
          </w:p>
          <w:p w14:paraId="7095FE33" w14:textId="77777777" w:rsidR="000D244A" w:rsidRPr="00344818" w:rsidRDefault="000D244A" w:rsidP="006C0346">
            <w:pPr>
              <w:pStyle w:val="ListParagraph"/>
              <w:adjustRightInd w:val="0"/>
              <w:ind w:left="360"/>
              <w:rPr>
                <w:rFonts w:cs="Arial"/>
              </w:rPr>
            </w:pPr>
            <w:r w:rsidRPr="00344818">
              <w:rPr>
                <w:rFonts w:cs="Arial"/>
              </w:rPr>
              <w:t>cause-effect</w:t>
            </w:r>
          </w:p>
          <w:p w14:paraId="4545DE4B" w14:textId="77777777" w:rsidR="000D244A" w:rsidRPr="00344818" w:rsidRDefault="000D244A" w:rsidP="006C0346">
            <w:pPr>
              <w:pStyle w:val="ListParagraph"/>
              <w:adjustRightInd w:val="0"/>
              <w:ind w:left="360"/>
              <w:rPr>
                <w:rFonts w:cs="Arial"/>
              </w:rPr>
            </w:pPr>
            <w:r w:rsidRPr="00344818">
              <w:rPr>
                <w:rFonts w:cs="Arial"/>
              </w:rPr>
              <w:t>compare/contrast</w:t>
            </w:r>
          </w:p>
          <w:p w14:paraId="246DAF27" w14:textId="77777777" w:rsidR="000D244A" w:rsidRPr="00344818" w:rsidRDefault="000D244A" w:rsidP="006C0346">
            <w:pPr>
              <w:pStyle w:val="ListParagraph"/>
              <w:adjustRightInd w:val="0"/>
              <w:ind w:left="360"/>
              <w:rPr>
                <w:rFonts w:cs="Arial"/>
              </w:rPr>
            </w:pPr>
            <w:r w:rsidRPr="00344818">
              <w:rPr>
                <w:rFonts w:cs="Arial"/>
              </w:rPr>
              <w:t>description</w:t>
            </w:r>
          </w:p>
          <w:p w14:paraId="1EE51EB9" w14:textId="77777777" w:rsidR="000D244A" w:rsidRPr="00344818" w:rsidRDefault="000D244A" w:rsidP="006C0346">
            <w:pPr>
              <w:pStyle w:val="ListParagraph"/>
              <w:adjustRightInd w:val="0"/>
              <w:ind w:left="360"/>
              <w:rPr>
                <w:rFonts w:cs="Arial"/>
              </w:rPr>
            </w:pPr>
            <w:r w:rsidRPr="00344818">
              <w:rPr>
                <w:rFonts w:cs="Arial"/>
              </w:rPr>
              <w:t>problem-solution</w:t>
            </w:r>
          </w:p>
          <w:p w14:paraId="56D8517C" w14:textId="77777777" w:rsidR="000D244A" w:rsidRPr="00344818" w:rsidRDefault="000D244A" w:rsidP="006C0346">
            <w:pPr>
              <w:pStyle w:val="ListParagraph"/>
              <w:adjustRightInd w:val="0"/>
              <w:ind w:left="360"/>
              <w:rPr>
                <w:rFonts w:cs="Arial"/>
              </w:rPr>
            </w:pPr>
            <w:r w:rsidRPr="00344818">
              <w:rPr>
                <w:rFonts w:cs="Arial"/>
              </w:rPr>
              <w:t xml:space="preserve">sequence </w:t>
            </w:r>
          </w:p>
          <w:p w14:paraId="43BAD751"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thesis and antithesis</w:t>
            </w:r>
          </w:p>
          <w:p w14:paraId="71E30D06"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timeline</w:t>
            </w:r>
          </w:p>
          <w:p w14:paraId="2E778DC6"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titles and subtitles</w:t>
            </w:r>
          </w:p>
          <w:p w14:paraId="3B86C2AA"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tone</w:t>
            </w:r>
          </w:p>
          <w:p w14:paraId="3BE6D684"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transition</w:t>
            </w:r>
          </w:p>
          <w:p w14:paraId="21C048DE" w14:textId="77777777" w:rsidR="000D244A" w:rsidRPr="00344818" w:rsidRDefault="000D244A" w:rsidP="009A4A7A">
            <w:pPr>
              <w:pStyle w:val="ListParagraph"/>
              <w:widowControl w:val="0"/>
              <w:numPr>
                <w:ilvl w:val="0"/>
                <w:numId w:val="11"/>
              </w:numPr>
              <w:autoSpaceDE w:val="0"/>
              <w:autoSpaceDN w:val="0"/>
              <w:adjustRightInd w:val="0"/>
              <w:spacing w:after="0" w:line="240" w:lineRule="auto"/>
              <w:rPr>
                <w:rFonts w:cs="Arial"/>
                <w:sz w:val="24"/>
                <w:szCs w:val="24"/>
              </w:rPr>
            </w:pPr>
            <w:r w:rsidRPr="00344818">
              <w:rPr>
                <w:rFonts w:cs="Arial"/>
                <w:sz w:val="24"/>
                <w:szCs w:val="24"/>
              </w:rPr>
              <w:t>viewpoint</w:t>
            </w:r>
          </w:p>
          <w:p w14:paraId="68B827FD" w14:textId="77777777" w:rsidR="000D244A" w:rsidRPr="00D37C18" w:rsidRDefault="000D244A" w:rsidP="009A4A7A">
            <w:pPr>
              <w:pStyle w:val="ListParagraph"/>
              <w:widowControl w:val="0"/>
              <w:numPr>
                <w:ilvl w:val="0"/>
                <w:numId w:val="11"/>
              </w:numPr>
              <w:autoSpaceDE w:val="0"/>
              <w:autoSpaceDN w:val="0"/>
              <w:spacing w:after="0" w:line="240" w:lineRule="auto"/>
              <w:rPr>
                <w:rFonts w:cs="Arial"/>
                <w:sz w:val="24"/>
                <w:szCs w:val="24"/>
              </w:rPr>
            </w:pPr>
            <w:r w:rsidRPr="00344818">
              <w:rPr>
                <w:rFonts w:cs="Arial"/>
                <w:sz w:val="24"/>
                <w:szCs w:val="24"/>
              </w:rPr>
              <w:t>voice</w:t>
            </w:r>
          </w:p>
        </w:tc>
        <w:tc>
          <w:tcPr>
            <w:tcW w:w="1116" w:type="pct"/>
            <w:shd w:val="clear" w:color="auto" w:fill="auto"/>
          </w:tcPr>
          <w:p w14:paraId="7BE30FB7" w14:textId="77777777" w:rsidR="000D244A" w:rsidRPr="00344818" w:rsidRDefault="000D244A" w:rsidP="006C0346">
            <w:pPr>
              <w:adjustRightInd w:val="0"/>
              <w:ind w:left="144"/>
              <w:rPr>
                <w:rFonts w:cs="Arial"/>
                <w:i/>
                <w:szCs w:val="24"/>
              </w:rPr>
            </w:pPr>
            <w:r w:rsidRPr="00344818">
              <w:rPr>
                <w:rFonts w:cs="Arial"/>
                <w:i/>
                <w:szCs w:val="24"/>
              </w:rPr>
              <w:t xml:space="preserve">A biographer may use many of the nonfiction writer’s techniques as well as techniques of the story writer. Usually, these techniques are part of a biography.  </w:t>
            </w:r>
          </w:p>
          <w:p w14:paraId="50DED485" w14:textId="77777777" w:rsidR="000D244A" w:rsidRPr="00344818" w:rsidRDefault="000D244A" w:rsidP="009A4A7A">
            <w:pPr>
              <w:pStyle w:val="ListParagraph"/>
              <w:widowControl w:val="0"/>
              <w:numPr>
                <w:ilvl w:val="0"/>
                <w:numId w:val="12"/>
              </w:numPr>
              <w:autoSpaceDE w:val="0"/>
              <w:autoSpaceDN w:val="0"/>
              <w:adjustRightInd w:val="0"/>
              <w:spacing w:after="0" w:line="240" w:lineRule="auto"/>
              <w:rPr>
                <w:rFonts w:cs="Arial"/>
                <w:sz w:val="24"/>
                <w:szCs w:val="24"/>
              </w:rPr>
            </w:pPr>
            <w:r w:rsidRPr="00344818">
              <w:rPr>
                <w:rFonts w:cs="Arial"/>
                <w:sz w:val="24"/>
                <w:szCs w:val="24"/>
              </w:rPr>
              <w:t>challenges</w:t>
            </w:r>
          </w:p>
          <w:p w14:paraId="0F8BC1AB" w14:textId="77777777" w:rsidR="000D244A" w:rsidRPr="00344818" w:rsidRDefault="000D244A" w:rsidP="009A4A7A">
            <w:pPr>
              <w:pStyle w:val="ListParagraph"/>
              <w:widowControl w:val="0"/>
              <w:numPr>
                <w:ilvl w:val="0"/>
                <w:numId w:val="12"/>
              </w:numPr>
              <w:autoSpaceDE w:val="0"/>
              <w:autoSpaceDN w:val="0"/>
              <w:adjustRightInd w:val="0"/>
              <w:spacing w:after="0" w:line="240" w:lineRule="auto"/>
              <w:rPr>
                <w:rFonts w:cs="Arial"/>
                <w:sz w:val="24"/>
                <w:szCs w:val="24"/>
              </w:rPr>
            </w:pPr>
            <w:r w:rsidRPr="00344818">
              <w:rPr>
                <w:rFonts w:cs="Arial"/>
                <w:sz w:val="24"/>
                <w:szCs w:val="24"/>
              </w:rPr>
              <w:t>commentary</w:t>
            </w:r>
          </w:p>
          <w:p w14:paraId="7F917E4E" w14:textId="77777777" w:rsidR="000D244A" w:rsidRDefault="000D244A" w:rsidP="009A4A7A">
            <w:pPr>
              <w:pStyle w:val="ListParagraph"/>
              <w:widowControl w:val="0"/>
              <w:numPr>
                <w:ilvl w:val="0"/>
                <w:numId w:val="12"/>
              </w:numPr>
              <w:autoSpaceDE w:val="0"/>
              <w:autoSpaceDN w:val="0"/>
              <w:adjustRightInd w:val="0"/>
              <w:spacing w:after="0" w:line="240" w:lineRule="auto"/>
              <w:rPr>
                <w:rFonts w:cs="Arial"/>
                <w:sz w:val="24"/>
                <w:szCs w:val="24"/>
              </w:rPr>
            </w:pPr>
            <w:r>
              <w:rPr>
                <w:rFonts w:cs="Arial"/>
                <w:sz w:val="24"/>
                <w:szCs w:val="24"/>
              </w:rPr>
              <w:t xml:space="preserve">conflict </w:t>
            </w:r>
          </w:p>
          <w:p w14:paraId="0BA77797" w14:textId="77777777" w:rsidR="000D244A" w:rsidRPr="00344818" w:rsidRDefault="000D244A" w:rsidP="009A4A7A">
            <w:pPr>
              <w:pStyle w:val="ListParagraph"/>
              <w:widowControl w:val="0"/>
              <w:numPr>
                <w:ilvl w:val="0"/>
                <w:numId w:val="12"/>
              </w:numPr>
              <w:autoSpaceDE w:val="0"/>
              <w:autoSpaceDN w:val="0"/>
              <w:adjustRightInd w:val="0"/>
              <w:spacing w:after="0" w:line="240" w:lineRule="auto"/>
              <w:rPr>
                <w:rFonts w:cs="Arial"/>
                <w:sz w:val="24"/>
                <w:szCs w:val="24"/>
              </w:rPr>
            </w:pPr>
            <w:r w:rsidRPr="00344818">
              <w:rPr>
                <w:rFonts w:cs="Arial"/>
                <w:sz w:val="24"/>
                <w:szCs w:val="24"/>
              </w:rPr>
              <w:t>context details</w:t>
            </w:r>
          </w:p>
          <w:p w14:paraId="32A39C12" w14:textId="77777777" w:rsidR="000D244A" w:rsidRPr="00344818" w:rsidRDefault="000D244A" w:rsidP="009A4A7A">
            <w:pPr>
              <w:pStyle w:val="ListParagraph"/>
              <w:widowControl w:val="0"/>
              <w:numPr>
                <w:ilvl w:val="0"/>
                <w:numId w:val="12"/>
              </w:numPr>
              <w:autoSpaceDE w:val="0"/>
              <w:autoSpaceDN w:val="0"/>
              <w:adjustRightInd w:val="0"/>
              <w:spacing w:after="0" w:line="240" w:lineRule="auto"/>
              <w:rPr>
                <w:rFonts w:cs="Arial"/>
                <w:sz w:val="24"/>
                <w:szCs w:val="24"/>
              </w:rPr>
            </w:pPr>
            <w:r w:rsidRPr="00344818">
              <w:rPr>
                <w:rFonts w:cs="Arial"/>
                <w:sz w:val="24"/>
                <w:szCs w:val="24"/>
              </w:rPr>
              <w:t>dialogue</w:t>
            </w:r>
          </w:p>
          <w:p w14:paraId="49A72B91" w14:textId="77777777" w:rsidR="000D244A" w:rsidRPr="00344818" w:rsidRDefault="000D244A" w:rsidP="009A4A7A">
            <w:pPr>
              <w:pStyle w:val="ListParagraph"/>
              <w:widowControl w:val="0"/>
              <w:numPr>
                <w:ilvl w:val="0"/>
                <w:numId w:val="12"/>
              </w:numPr>
              <w:autoSpaceDE w:val="0"/>
              <w:autoSpaceDN w:val="0"/>
              <w:adjustRightInd w:val="0"/>
              <w:spacing w:after="0" w:line="240" w:lineRule="auto"/>
              <w:rPr>
                <w:rFonts w:cs="Arial"/>
                <w:sz w:val="24"/>
                <w:szCs w:val="24"/>
              </w:rPr>
            </w:pPr>
            <w:r w:rsidRPr="00344818">
              <w:rPr>
                <w:rFonts w:cs="Arial"/>
                <w:sz w:val="24"/>
                <w:szCs w:val="24"/>
              </w:rPr>
              <w:t xml:space="preserve">mood </w:t>
            </w:r>
          </w:p>
          <w:p w14:paraId="2D3F2907" w14:textId="77777777" w:rsidR="000D244A" w:rsidRPr="00344818" w:rsidRDefault="000D244A" w:rsidP="009A4A7A">
            <w:pPr>
              <w:pStyle w:val="ListParagraph"/>
              <w:widowControl w:val="0"/>
              <w:numPr>
                <w:ilvl w:val="0"/>
                <w:numId w:val="12"/>
              </w:numPr>
              <w:autoSpaceDE w:val="0"/>
              <w:autoSpaceDN w:val="0"/>
              <w:adjustRightInd w:val="0"/>
              <w:spacing w:after="0" w:line="240" w:lineRule="auto"/>
              <w:rPr>
                <w:rFonts w:cs="Arial"/>
                <w:sz w:val="24"/>
                <w:szCs w:val="24"/>
              </w:rPr>
            </w:pPr>
            <w:r w:rsidRPr="00344818">
              <w:rPr>
                <w:rFonts w:cs="Arial"/>
                <w:sz w:val="24"/>
                <w:szCs w:val="24"/>
              </w:rPr>
              <w:t>quotations</w:t>
            </w:r>
          </w:p>
          <w:p w14:paraId="6B15B2BA" w14:textId="77777777" w:rsidR="000D244A" w:rsidRPr="00344818" w:rsidRDefault="000D244A" w:rsidP="009A4A7A">
            <w:pPr>
              <w:pStyle w:val="ListParagraph"/>
              <w:widowControl w:val="0"/>
              <w:numPr>
                <w:ilvl w:val="0"/>
                <w:numId w:val="12"/>
              </w:numPr>
              <w:autoSpaceDE w:val="0"/>
              <w:autoSpaceDN w:val="0"/>
              <w:adjustRightInd w:val="0"/>
              <w:spacing w:after="0" w:line="240" w:lineRule="auto"/>
              <w:rPr>
                <w:rFonts w:cs="Arial"/>
                <w:sz w:val="24"/>
                <w:szCs w:val="24"/>
              </w:rPr>
            </w:pPr>
            <w:r w:rsidRPr="00344818">
              <w:rPr>
                <w:rFonts w:cs="Arial"/>
                <w:sz w:val="24"/>
                <w:szCs w:val="24"/>
              </w:rPr>
              <w:t>perspectives</w:t>
            </w:r>
          </w:p>
          <w:p w14:paraId="3A768AD3" w14:textId="77777777" w:rsidR="000D244A" w:rsidRDefault="000D244A" w:rsidP="009A4A7A">
            <w:pPr>
              <w:pStyle w:val="ListParagraph"/>
              <w:widowControl w:val="0"/>
              <w:numPr>
                <w:ilvl w:val="0"/>
                <w:numId w:val="12"/>
              </w:numPr>
              <w:autoSpaceDE w:val="0"/>
              <w:autoSpaceDN w:val="0"/>
              <w:adjustRightInd w:val="0"/>
              <w:spacing w:after="0" w:line="240" w:lineRule="auto"/>
              <w:rPr>
                <w:rFonts w:cs="Arial"/>
                <w:sz w:val="24"/>
                <w:szCs w:val="24"/>
              </w:rPr>
            </w:pPr>
            <w:r w:rsidRPr="00344818">
              <w:rPr>
                <w:rFonts w:cs="Arial"/>
                <w:sz w:val="24"/>
                <w:szCs w:val="24"/>
              </w:rPr>
              <w:t>tone</w:t>
            </w:r>
          </w:p>
          <w:p w14:paraId="70B880DD" w14:textId="77777777" w:rsidR="000D244A" w:rsidRPr="00344818" w:rsidRDefault="000D244A" w:rsidP="006C0346">
            <w:pPr>
              <w:pStyle w:val="ListParagraph"/>
              <w:adjustRightInd w:val="0"/>
              <w:ind w:left="360"/>
              <w:rPr>
                <w:rFonts w:cs="Arial"/>
                <w:sz w:val="24"/>
                <w:szCs w:val="24"/>
              </w:rPr>
            </w:pPr>
          </w:p>
          <w:p w14:paraId="713491AC" w14:textId="77777777" w:rsidR="000D244A" w:rsidRPr="00344818" w:rsidRDefault="000D244A" w:rsidP="006C0346">
            <w:pPr>
              <w:adjustRightInd w:val="0"/>
              <w:ind w:left="144"/>
              <w:rPr>
                <w:rFonts w:cs="Arial"/>
                <w:i/>
                <w:szCs w:val="24"/>
              </w:rPr>
            </w:pPr>
          </w:p>
        </w:tc>
      </w:tr>
    </w:tbl>
    <w:p w14:paraId="18618ACB" w14:textId="77777777" w:rsidR="000D244A" w:rsidRDefault="000D244A" w:rsidP="000D244A">
      <w:pPr>
        <w:rPr>
          <w:b/>
          <w:sz w:val="32"/>
          <w:szCs w:val="32"/>
        </w:rPr>
      </w:pPr>
    </w:p>
    <w:p w14:paraId="7116493D" w14:textId="77777777" w:rsidR="000D244A" w:rsidRDefault="000D244A" w:rsidP="000D244A">
      <w:pPr>
        <w:rPr>
          <w:b/>
          <w:sz w:val="32"/>
          <w:szCs w:val="32"/>
        </w:rPr>
      </w:pPr>
    </w:p>
    <w:p w14:paraId="7F048B8A" w14:textId="77777777" w:rsidR="000D244A" w:rsidRDefault="000D244A" w:rsidP="000D244A">
      <w:pPr>
        <w:rPr>
          <w:b/>
          <w:sz w:val="32"/>
          <w:szCs w:val="32"/>
        </w:rPr>
      </w:pPr>
      <w:r>
        <w:rPr>
          <w:b/>
          <w:sz w:val="32"/>
          <w:szCs w:val="32"/>
        </w:rPr>
        <w:t xml:space="preserve">More </w:t>
      </w:r>
      <w:r w:rsidRPr="00DB519F">
        <w:rPr>
          <w:b/>
          <w:sz w:val="32"/>
          <w:szCs w:val="32"/>
        </w:rPr>
        <w:t>Litera</w:t>
      </w:r>
      <w:r>
        <w:rPr>
          <w:b/>
          <w:sz w:val="32"/>
          <w:szCs w:val="32"/>
        </w:rPr>
        <w:t>ry</w:t>
      </w:r>
      <w:r w:rsidRPr="00DB519F">
        <w:rPr>
          <w:b/>
          <w:sz w:val="32"/>
          <w:szCs w:val="32"/>
        </w:rPr>
        <w:t xml:space="preserve"> Analysis Terms</w:t>
      </w:r>
      <w:r>
        <w:rPr>
          <w:b/>
          <w:sz w:val="32"/>
          <w:szCs w:val="32"/>
        </w:rPr>
        <w:t xml:space="preserve">   </w:t>
      </w:r>
      <w:r>
        <w:t>CCSSR4—expand academic vocabulary.</w:t>
      </w:r>
    </w:p>
    <w:p w14:paraId="6C6A1A00" w14:textId="77777777" w:rsidR="000D244A" w:rsidRPr="004546B0" w:rsidRDefault="000D244A" w:rsidP="000D244A">
      <w:pPr>
        <w:rPr>
          <w:i/>
        </w:rPr>
      </w:pPr>
      <w:r w:rsidRPr="00441A32">
        <w:rPr>
          <w:i/>
        </w:rPr>
        <w:t xml:space="preserve"> </w:t>
      </w:r>
    </w:p>
    <w:tbl>
      <w:tblPr>
        <w:tblStyle w:val="TableGrid"/>
        <w:tblW w:w="5000" w:type="pct"/>
        <w:tblLook w:val="04A0" w:firstRow="1" w:lastRow="0" w:firstColumn="1" w:lastColumn="0" w:noHBand="0" w:noVBand="1"/>
      </w:tblPr>
      <w:tblGrid>
        <w:gridCol w:w="3116"/>
        <w:gridCol w:w="3117"/>
        <w:gridCol w:w="3117"/>
      </w:tblGrid>
      <w:tr w:rsidR="000D244A" w:rsidRPr="00927A79" w14:paraId="047A98CE" w14:textId="77777777" w:rsidTr="006C0346">
        <w:tc>
          <w:tcPr>
            <w:tcW w:w="2394" w:type="dxa"/>
          </w:tcPr>
          <w:p w14:paraId="3D746F5B" w14:textId="77777777" w:rsidR="000D244A" w:rsidRPr="009E6ADF" w:rsidRDefault="000D244A" w:rsidP="006C0346">
            <w:pPr>
              <w:rPr>
                <w:rFonts w:cs="Arial"/>
                <w:sz w:val="24"/>
                <w:szCs w:val="24"/>
              </w:rPr>
            </w:pPr>
            <w:r w:rsidRPr="009E6ADF">
              <w:rPr>
                <w:rFonts w:cs="Arial"/>
                <w:sz w:val="24"/>
                <w:szCs w:val="24"/>
              </w:rPr>
              <w:t xml:space="preserve">alliteration </w:t>
            </w:r>
          </w:p>
        </w:tc>
        <w:tc>
          <w:tcPr>
            <w:tcW w:w="2394" w:type="dxa"/>
          </w:tcPr>
          <w:p w14:paraId="36E0CB8D" w14:textId="77777777" w:rsidR="000D244A" w:rsidRPr="009E6ADF" w:rsidRDefault="000D244A" w:rsidP="006C0346">
            <w:pPr>
              <w:rPr>
                <w:rFonts w:cs="Arial"/>
                <w:sz w:val="24"/>
                <w:szCs w:val="24"/>
              </w:rPr>
            </w:pPr>
            <w:r w:rsidRPr="009E6ADF">
              <w:rPr>
                <w:rFonts w:cs="Arial"/>
                <w:sz w:val="24"/>
                <w:szCs w:val="24"/>
              </w:rPr>
              <w:t>analogy</w:t>
            </w:r>
          </w:p>
        </w:tc>
        <w:tc>
          <w:tcPr>
            <w:tcW w:w="2394" w:type="dxa"/>
          </w:tcPr>
          <w:p w14:paraId="68EDC3BA" w14:textId="77777777" w:rsidR="000D244A" w:rsidRPr="009E6ADF" w:rsidRDefault="000D244A" w:rsidP="006C0346">
            <w:pPr>
              <w:rPr>
                <w:rFonts w:cs="Arial"/>
                <w:sz w:val="24"/>
                <w:szCs w:val="24"/>
              </w:rPr>
            </w:pPr>
            <w:r w:rsidRPr="009E6ADF">
              <w:rPr>
                <w:rFonts w:cs="Arial"/>
                <w:sz w:val="24"/>
                <w:szCs w:val="24"/>
              </w:rPr>
              <w:t>anecdote</w:t>
            </w:r>
          </w:p>
        </w:tc>
      </w:tr>
      <w:tr w:rsidR="000D244A" w:rsidRPr="00927A79" w14:paraId="187F8C9F" w14:textId="77777777" w:rsidTr="006C0346">
        <w:tc>
          <w:tcPr>
            <w:tcW w:w="2394" w:type="dxa"/>
          </w:tcPr>
          <w:p w14:paraId="6E44CF54" w14:textId="77777777" w:rsidR="000D244A" w:rsidRPr="009E6ADF" w:rsidRDefault="000D244A" w:rsidP="006C0346">
            <w:pPr>
              <w:rPr>
                <w:rFonts w:cs="Arial"/>
                <w:sz w:val="24"/>
                <w:szCs w:val="24"/>
              </w:rPr>
            </w:pPr>
            <w:r w:rsidRPr="009E6ADF">
              <w:rPr>
                <w:rFonts w:cs="Arial"/>
                <w:sz w:val="24"/>
                <w:szCs w:val="24"/>
              </w:rPr>
              <w:t>anthology</w:t>
            </w:r>
          </w:p>
        </w:tc>
        <w:tc>
          <w:tcPr>
            <w:tcW w:w="2394" w:type="dxa"/>
          </w:tcPr>
          <w:p w14:paraId="60D2C811" w14:textId="77777777" w:rsidR="000D244A" w:rsidRPr="009E6ADF" w:rsidRDefault="000D244A" w:rsidP="006C0346">
            <w:pPr>
              <w:rPr>
                <w:rFonts w:cs="Arial"/>
                <w:sz w:val="24"/>
                <w:szCs w:val="24"/>
              </w:rPr>
            </w:pPr>
            <w:r w:rsidRPr="009E6ADF">
              <w:rPr>
                <w:rFonts w:cs="Arial"/>
                <w:sz w:val="24"/>
                <w:szCs w:val="24"/>
              </w:rPr>
              <w:t>antithesis</w:t>
            </w:r>
          </w:p>
        </w:tc>
        <w:tc>
          <w:tcPr>
            <w:tcW w:w="2394" w:type="dxa"/>
          </w:tcPr>
          <w:p w14:paraId="11522C70" w14:textId="77777777" w:rsidR="000D244A" w:rsidRPr="009E6ADF" w:rsidRDefault="000D244A" w:rsidP="006C0346">
            <w:pPr>
              <w:rPr>
                <w:rFonts w:cs="Arial"/>
                <w:sz w:val="24"/>
                <w:szCs w:val="24"/>
              </w:rPr>
            </w:pPr>
            <w:r w:rsidRPr="009E6ADF">
              <w:rPr>
                <w:rFonts w:cs="Arial"/>
                <w:sz w:val="24"/>
                <w:szCs w:val="24"/>
              </w:rPr>
              <w:t>aphorism</w:t>
            </w:r>
          </w:p>
        </w:tc>
      </w:tr>
      <w:tr w:rsidR="000D244A" w:rsidRPr="00927A79" w14:paraId="0589BA78" w14:textId="77777777" w:rsidTr="006C0346">
        <w:tc>
          <w:tcPr>
            <w:tcW w:w="2394" w:type="dxa"/>
          </w:tcPr>
          <w:p w14:paraId="7042719F" w14:textId="77777777" w:rsidR="000D244A" w:rsidRPr="009E6ADF" w:rsidRDefault="000D244A" w:rsidP="006C0346">
            <w:pPr>
              <w:rPr>
                <w:rFonts w:cs="Arial"/>
                <w:sz w:val="24"/>
                <w:szCs w:val="24"/>
              </w:rPr>
            </w:pPr>
            <w:r w:rsidRPr="009E6ADF">
              <w:rPr>
                <w:rFonts w:cs="Arial"/>
                <w:sz w:val="24"/>
                <w:szCs w:val="24"/>
              </w:rPr>
              <w:t>archetype</w:t>
            </w:r>
          </w:p>
        </w:tc>
        <w:tc>
          <w:tcPr>
            <w:tcW w:w="2394" w:type="dxa"/>
          </w:tcPr>
          <w:p w14:paraId="400DD400" w14:textId="77777777" w:rsidR="000D244A" w:rsidRPr="009E6ADF" w:rsidRDefault="000D244A" w:rsidP="006C0346">
            <w:pPr>
              <w:rPr>
                <w:rFonts w:cs="Arial"/>
                <w:sz w:val="24"/>
                <w:szCs w:val="24"/>
              </w:rPr>
            </w:pPr>
            <w:r w:rsidRPr="009E6ADF">
              <w:rPr>
                <w:rFonts w:cs="Arial"/>
                <w:sz w:val="24"/>
                <w:szCs w:val="24"/>
              </w:rPr>
              <w:t>assonance</w:t>
            </w:r>
          </w:p>
        </w:tc>
        <w:tc>
          <w:tcPr>
            <w:tcW w:w="2394" w:type="dxa"/>
          </w:tcPr>
          <w:p w14:paraId="6D8AEBEC" w14:textId="77777777" w:rsidR="000D244A" w:rsidRPr="009E6ADF" w:rsidRDefault="000D244A" w:rsidP="006C0346">
            <w:pPr>
              <w:rPr>
                <w:rFonts w:cs="Arial"/>
                <w:sz w:val="24"/>
                <w:szCs w:val="24"/>
              </w:rPr>
            </w:pPr>
            <w:r w:rsidRPr="009E6ADF">
              <w:rPr>
                <w:rFonts w:cs="Arial"/>
                <w:sz w:val="24"/>
                <w:szCs w:val="24"/>
              </w:rPr>
              <w:t>author’s purpose</w:t>
            </w:r>
          </w:p>
        </w:tc>
      </w:tr>
      <w:tr w:rsidR="000D244A" w:rsidRPr="00927A79" w14:paraId="52A8FBDD" w14:textId="77777777" w:rsidTr="006C0346">
        <w:tc>
          <w:tcPr>
            <w:tcW w:w="2394" w:type="dxa"/>
          </w:tcPr>
          <w:p w14:paraId="0FC33948" w14:textId="77777777" w:rsidR="000D244A" w:rsidRPr="009E6ADF" w:rsidRDefault="000D244A" w:rsidP="006C0346">
            <w:pPr>
              <w:rPr>
                <w:rFonts w:cs="Arial"/>
                <w:sz w:val="24"/>
                <w:szCs w:val="24"/>
              </w:rPr>
            </w:pPr>
            <w:r w:rsidRPr="009E6ADF">
              <w:rPr>
                <w:rFonts w:cs="Arial"/>
                <w:sz w:val="24"/>
                <w:szCs w:val="24"/>
              </w:rPr>
              <w:t>characteristics</w:t>
            </w:r>
          </w:p>
        </w:tc>
        <w:tc>
          <w:tcPr>
            <w:tcW w:w="2394" w:type="dxa"/>
          </w:tcPr>
          <w:p w14:paraId="4F792EA9" w14:textId="77777777" w:rsidR="000D244A" w:rsidRPr="009E6ADF" w:rsidRDefault="000D244A" w:rsidP="006C0346">
            <w:pPr>
              <w:rPr>
                <w:rFonts w:cs="Arial"/>
                <w:sz w:val="24"/>
                <w:szCs w:val="24"/>
              </w:rPr>
            </w:pPr>
            <w:r w:rsidRPr="009E6ADF">
              <w:rPr>
                <w:rFonts w:cs="Arial"/>
                <w:sz w:val="24"/>
                <w:szCs w:val="24"/>
              </w:rPr>
              <w:t>characterization</w:t>
            </w:r>
          </w:p>
        </w:tc>
        <w:tc>
          <w:tcPr>
            <w:tcW w:w="2394" w:type="dxa"/>
          </w:tcPr>
          <w:p w14:paraId="76FFE960" w14:textId="77777777" w:rsidR="000D244A" w:rsidRPr="009E6ADF" w:rsidRDefault="000D244A" w:rsidP="006C0346">
            <w:pPr>
              <w:rPr>
                <w:rFonts w:cs="Arial"/>
                <w:sz w:val="24"/>
                <w:szCs w:val="24"/>
              </w:rPr>
            </w:pPr>
            <w:r w:rsidRPr="009E6ADF">
              <w:rPr>
                <w:rFonts w:cs="Arial"/>
                <w:sz w:val="24"/>
                <w:szCs w:val="24"/>
              </w:rPr>
              <w:t>cliché</w:t>
            </w:r>
          </w:p>
        </w:tc>
      </w:tr>
      <w:tr w:rsidR="000D244A" w:rsidRPr="00927A79" w14:paraId="52AAD1E1" w14:textId="77777777" w:rsidTr="006C0346">
        <w:tc>
          <w:tcPr>
            <w:tcW w:w="2394" w:type="dxa"/>
          </w:tcPr>
          <w:p w14:paraId="37D32E05" w14:textId="77777777" w:rsidR="000D244A" w:rsidRPr="009E6ADF" w:rsidRDefault="000D244A" w:rsidP="006C0346">
            <w:pPr>
              <w:rPr>
                <w:rFonts w:cs="Arial"/>
                <w:sz w:val="24"/>
                <w:szCs w:val="24"/>
              </w:rPr>
            </w:pPr>
            <w:r w:rsidRPr="009E6ADF">
              <w:rPr>
                <w:rFonts w:cs="Arial"/>
                <w:sz w:val="24"/>
                <w:szCs w:val="24"/>
              </w:rPr>
              <w:t>climax</w:t>
            </w:r>
          </w:p>
        </w:tc>
        <w:tc>
          <w:tcPr>
            <w:tcW w:w="2394" w:type="dxa"/>
          </w:tcPr>
          <w:p w14:paraId="3B993C66" w14:textId="77777777" w:rsidR="000D244A" w:rsidRPr="009E6ADF" w:rsidRDefault="000D244A" w:rsidP="006C0346">
            <w:pPr>
              <w:rPr>
                <w:rFonts w:cs="Arial"/>
                <w:sz w:val="24"/>
                <w:szCs w:val="24"/>
              </w:rPr>
            </w:pPr>
            <w:r w:rsidRPr="009E6ADF">
              <w:rPr>
                <w:rFonts w:cs="Arial"/>
                <w:sz w:val="24"/>
                <w:szCs w:val="24"/>
              </w:rPr>
              <w:t>colloquialism</w:t>
            </w:r>
          </w:p>
        </w:tc>
        <w:tc>
          <w:tcPr>
            <w:tcW w:w="2394" w:type="dxa"/>
          </w:tcPr>
          <w:p w14:paraId="00AEF2F2" w14:textId="77777777" w:rsidR="000D244A" w:rsidRPr="009E6ADF" w:rsidRDefault="000D244A" w:rsidP="006C0346">
            <w:pPr>
              <w:rPr>
                <w:rFonts w:cs="Arial"/>
                <w:sz w:val="24"/>
                <w:szCs w:val="24"/>
              </w:rPr>
            </w:pPr>
            <w:r w:rsidRPr="009E6ADF">
              <w:rPr>
                <w:rFonts w:cs="Arial"/>
                <w:sz w:val="24"/>
                <w:szCs w:val="24"/>
              </w:rPr>
              <w:t>conclusion</w:t>
            </w:r>
          </w:p>
        </w:tc>
      </w:tr>
      <w:tr w:rsidR="000D244A" w:rsidRPr="00927A79" w14:paraId="290F911A" w14:textId="77777777" w:rsidTr="006C0346">
        <w:tc>
          <w:tcPr>
            <w:tcW w:w="2394" w:type="dxa"/>
          </w:tcPr>
          <w:p w14:paraId="7E4285C5" w14:textId="77777777" w:rsidR="000D244A" w:rsidRPr="009E6ADF" w:rsidRDefault="000D244A" w:rsidP="006C0346">
            <w:pPr>
              <w:rPr>
                <w:rFonts w:cs="Arial"/>
                <w:sz w:val="24"/>
                <w:szCs w:val="24"/>
              </w:rPr>
            </w:pPr>
            <w:r w:rsidRPr="009E6ADF">
              <w:rPr>
                <w:rFonts w:cs="Arial"/>
                <w:sz w:val="24"/>
                <w:szCs w:val="24"/>
              </w:rPr>
              <w:t>conflict</w:t>
            </w:r>
          </w:p>
        </w:tc>
        <w:tc>
          <w:tcPr>
            <w:tcW w:w="2394" w:type="dxa"/>
          </w:tcPr>
          <w:p w14:paraId="5912C47C" w14:textId="77777777" w:rsidR="000D244A" w:rsidRPr="009E6ADF" w:rsidRDefault="000D244A" w:rsidP="006C0346">
            <w:pPr>
              <w:rPr>
                <w:rFonts w:cs="Arial"/>
                <w:sz w:val="24"/>
                <w:szCs w:val="24"/>
              </w:rPr>
            </w:pPr>
            <w:r w:rsidRPr="009E6ADF">
              <w:rPr>
                <w:rFonts w:cs="Arial"/>
                <w:sz w:val="24"/>
                <w:szCs w:val="24"/>
              </w:rPr>
              <w:t>connotation</w:t>
            </w:r>
          </w:p>
        </w:tc>
        <w:tc>
          <w:tcPr>
            <w:tcW w:w="2394" w:type="dxa"/>
          </w:tcPr>
          <w:p w14:paraId="4008B4DE" w14:textId="77777777" w:rsidR="000D244A" w:rsidRPr="009E6ADF" w:rsidRDefault="000D244A" w:rsidP="006C0346">
            <w:pPr>
              <w:rPr>
                <w:rFonts w:cs="Arial"/>
                <w:sz w:val="24"/>
                <w:szCs w:val="24"/>
              </w:rPr>
            </w:pPr>
            <w:r w:rsidRPr="009E6ADF">
              <w:rPr>
                <w:rFonts w:cs="Arial"/>
                <w:sz w:val="24"/>
                <w:szCs w:val="24"/>
              </w:rPr>
              <w:t>consonance</w:t>
            </w:r>
          </w:p>
        </w:tc>
      </w:tr>
      <w:tr w:rsidR="000D244A" w:rsidRPr="00927A79" w14:paraId="36222EB4" w14:textId="77777777" w:rsidTr="006C0346">
        <w:tc>
          <w:tcPr>
            <w:tcW w:w="2394" w:type="dxa"/>
          </w:tcPr>
          <w:p w14:paraId="553E4DDD" w14:textId="77777777" w:rsidR="000D244A" w:rsidRPr="009E6ADF" w:rsidRDefault="000D244A" w:rsidP="006C0346">
            <w:pPr>
              <w:rPr>
                <w:rFonts w:cs="Arial"/>
                <w:sz w:val="24"/>
                <w:szCs w:val="24"/>
              </w:rPr>
            </w:pPr>
            <w:r w:rsidRPr="009E6ADF">
              <w:rPr>
                <w:rFonts w:cs="Arial"/>
                <w:sz w:val="24"/>
                <w:szCs w:val="24"/>
              </w:rPr>
              <w:t>context</w:t>
            </w:r>
          </w:p>
        </w:tc>
        <w:tc>
          <w:tcPr>
            <w:tcW w:w="2394" w:type="dxa"/>
          </w:tcPr>
          <w:p w14:paraId="523DF2B2" w14:textId="77777777" w:rsidR="000D244A" w:rsidRPr="009E6ADF" w:rsidRDefault="000D244A" w:rsidP="006C0346">
            <w:pPr>
              <w:rPr>
                <w:rFonts w:cs="Arial"/>
                <w:sz w:val="24"/>
                <w:szCs w:val="24"/>
              </w:rPr>
            </w:pPr>
            <w:r w:rsidRPr="009E6ADF">
              <w:rPr>
                <w:rFonts w:cs="Arial"/>
                <w:sz w:val="24"/>
                <w:szCs w:val="24"/>
              </w:rPr>
              <w:t>detail</w:t>
            </w:r>
          </w:p>
        </w:tc>
        <w:tc>
          <w:tcPr>
            <w:tcW w:w="2394" w:type="dxa"/>
          </w:tcPr>
          <w:p w14:paraId="2D948795" w14:textId="77777777" w:rsidR="000D244A" w:rsidRPr="009E6ADF" w:rsidRDefault="000D244A" w:rsidP="006C0346">
            <w:pPr>
              <w:rPr>
                <w:rFonts w:cs="Arial"/>
                <w:sz w:val="24"/>
                <w:szCs w:val="24"/>
              </w:rPr>
            </w:pPr>
            <w:r w:rsidRPr="009E6ADF">
              <w:rPr>
                <w:rFonts w:cs="Arial"/>
                <w:sz w:val="24"/>
                <w:szCs w:val="24"/>
              </w:rPr>
              <w:t xml:space="preserve">dialogue </w:t>
            </w:r>
          </w:p>
        </w:tc>
      </w:tr>
      <w:tr w:rsidR="000D244A" w:rsidRPr="00927A79" w14:paraId="661D57B0" w14:textId="77777777" w:rsidTr="006C0346">
        <w:tc>
          <w:tcPr>
            <w:tcW w:w="2394" w:type="dxa"/>
          </w:tcPr>
          <w:p w14:paraId="5866857B" w14:textId="77777777" w:rsidR="000D244A" w:rsidRPr="009E6ADF" w:rsidRDefault="000D244A" w:rsidP="006C0346">
            <w:pPr>
              <w:rPr>
                <w:rFonts w:cs="Arial"/>
                <w:sz w:val="24"/>
                <w:szCs w:val="24"/>
              </w:rPr>
            </w:pPr>
            <w:r w:rsidRPr="009E6ADF">
              <w:rPr>
                <w:rFonts w:cs="Arial"/>
                <w:sz w:val="24"/>
                <w:szCs w:val="24"/>
              </w:rPr>
              <w:t>diary</w:t>
            </w:r>
          </w:p>
        </w:tc>
        <w:tc>
          <w:tcPr>
            <w:tcW w:w="2394" w:type="dxa"/>
          </w:tcPr>
          <w:p w14:paraId="701BB492" w14:textId="77777777" w:rsidR="000D244A" w:rsidRPr="009E6ADF" w:rsidRDefault="000D244A" w:rsidP="006C0346">
            <w:pPr>
              <w:rPr>
                <w:rFonts w:cs="Arial"/>
                <w:sz w:val="24"/>
                <w:szCs w:val="24"/>
              </w:rPr>
            </w:pPr>
            <w:r w:rsidRPr="009E6ADF">
              <w:rPr>
                <w:rFonts w:cs="Arial"/>
                <w:sz w:val="24"/>
                <w:szCs w:val="24"/>
              </w:rPr>
              <w:t>drama</w:t>
            </w:r>
          </w:p>
        </w:tc>
        <w:tc>
          <w:tcPr>
            <w:tcW w:w="2394" w:type="dxa"/>
          </w:tcPr>
          <w:p w14:paraId="71EB2CAA" w14:textId="77777777" w:rsidR="000D244A" w:rsidRPr="009E6ADF" w:rsidRDefault="000D244A" w:rsidP="006C0346">
            <w:pPr>
              <w:rPr>
                <w:rFonts w:cs="Arial"/>
                <w:sz w:val="24"/>
                <w:szCs w:val="24"/>
              </w:rPr>
            </w:pPr>
            <w:r w:rsidRPr="009E6ADF">
              <w:rPr>
                <w:rFonts w:cs="Arial"/>
                <w:sz w:val="24"/>
                <w:szCs w:val="24"/>
              </w:rPr>
              <w:t>emotion</w:t>
            </w:r>
          </w:p>
        </w:tc>
      </w:tr>
      <w:tr w:rsidR="000D244A" w:rsidRPr="00927A79" w14:paraId="301005AA" w14:textId="77777777" w:rsidTr="006C0346">
        <w:tc>
          <w:tcPr>
            <w:tcW w:w="2394" w:type="dxa"/>
          </w:tcPr>
          <w:p w14:paraId="0EB9E45D" w14:textId="77777777" w:rsidR="000D244A" w:rsidRPr="009E6ADF" w:rsidRDefault="000D244A" w:rsidP="006C0346">
            <w:pPr>
              <w:rPr>
                <w:rFonts w:cs="Arial"/>
                <w:sz w:val="24"/>
                <w:szCs w:val="24"/>
              </w:rPr>
            </w:pPr>
            <w:r w:rsidRPr="009E6ADF">
              <w:rPr>
                <w:rFonts w:cs="Arial"/>
                <w:sz w:val="24"/>
                <w:szCs w:val="24"/>
              </w:rPr>
              <w:t>entertain</w:t>
            </w:r>
          </w:p>
        </w:tc>
        <w:tc>
          <w:tcPr>
            <w:tcW w:w="2394" w:type="dxa"/>
          </w:tcPr>
          <w:p w14:paraId="0C7A8D12" w14:textId="77777777" w:rsidR="000D244A" w:rsidRPr="009E6ADF" w:rsidRDefault="000D244A" w:rsidP="006C0346">
            <w:pPr>
              <w:rPr>
                <w:rFonts w:cs="Arial"/>
                <w:sz w:val="24"/>
                <w:szCs w:val="24"/>
              </w:rPr>
            </w:pPr>
            <w:r w:rsidRPr="009E6ADF">
              <w:rPr>
                <w:rFonts w:cs="Arial"/>
                <w:sz w:val="24"/>
                <w:szCs w:val="24"/>
              </w:rPr>
              <w:t>evaluate</w:t>
            </w:r>
          </w:p>
        </w:tc>
        <w:tc>
          <w:tcPr>
            <w:tcW w:w="2394" w:type="dxa"/>
          </w:tcPr>
          <w:p w14:paraId="54829160" w14:textId="77777777" w:rsidR="000D244A" w:rsidRPr="009E6ADF" w:rsidRDefault="000D244A" w:rsidP="006C0346">
            <w:pPr>
              <w:rPr>
                <w:rFonts w:cs="Arial"/>
                <w:sz w:val="24"/>
                <w:szCs w:val="24"/>
              </w:rPr>
            </w:pPr>
            <w:r w:rsidRPr="009E6ADF">
              <w:rPr>
                <w:rFonts w:cs="Arial"/>
                <w:sz w:val="24"/>
                <w:szCs w:val="24"/>
              </w:rPr>
              <w:t xml:space="preserve">event </w:t>
            </w:r>
          </w:p>
        </w:tc>
      </w:tr>
      <w:tr w:rsidR="000D244A" w:rsidRPr="00927A79" w14:paraId="271A4A8E" w14:textId="77777777" w:rsidTr="006C0346">
        <w:tc>
          <w:tcPr>
            <w:tcW w:w="2394" w:type="dxa"/>
          </w:tcPr>
          <w:p w14:paraId="71B612E9" w14:textId="77777777" w:rsidR="000D244A" w:rsidRPr="009E6ADF" w:rsidRDefault="000D244A" w:rsidP="006C0346">
            <w:pPr>
              <w:rPr>
                <w:rFonts w:cs="Arial"/>
                <w:sz w:val="24"/>
                <w:szCs w:val="24"/>
              </w:rPr>
            </w:pPr>
            <w:r w:rsidRPr="009E6ADF">
              <w:rPr>
                <w:rFonts w:cs="Arial"/>
                <w:sz w:val="24"/>
                <w:szCs w:val="24"/>
              </w:rPr>
              <w:t>evidence</w:t>
            </w:r>
          </w:p>
        </w:tc>
        <w:tc>
          <w:tcPr>
            <w:tcW w:w="2394" w:type="dxa"/>
          </w:tcPr>
          <w:p w14:paraId="710071C6" w14:textId="77777777" w:rsidR="000D244A" w:rsidRPr="009E6ADF" w:rsidRDefault="000D244A" w:rsidP="006C0346">
            <w:pPr>
              <w:rPr>
                <w:rFonts w:cs="Arial"/>
                <w:sz w:val="24"/>
                <w:szCs w:val="24"/>
              </w:rPr>
            </w:pPr>
            <w:r w:rsidRPr="009E6ADF">
              <w:rPr>
                <w:rFonts w:cs="Arial"/>
                <w:sz w:val="24"/>
                <w:szCs w:val="24"/>
              </w:rPr>
              <w:t>exaggeration</w:t>
            </w:r>
          </w:p>
        </w:tc>
        <w:tc>
          <w:tcPr>
            <w:tcW w:w="2394" w:type="dxa"/>
          </w:tcPr>
          <w:p w14:paraId="39199FF5" w14:textId="77777777" w:rsidR="000D244A" w:rsidRPr="009E6ADF" w:rsidRDefault="000D244A" w:rsidP="006C0346">
            <w:pPr>
              <w:rPr>
                <w:rFonts w:cs="Arial"/>
                <w:sz w:val="24"/>
                <w:szCs w:val="24"/>
              </w:rPr>
            </w:pPr>
            <w:r w:rsidRPr="009E6ADF">
              <w:rPr>
                <w:rFonts w:cs="Arial"/>
                <w:sz w:val="24"/>
                <w:szCs w:val="24"/>
              </w:rPr>
              <w:t>example</w:t>
            </w:r>
          </w:p>
        </w:tc>
      </w:tr>
      <w:tr w:rsidR="000D244A" w:rsidRPr="00927A79" w14:paraId="15A6584A" w14:textId="77777777" w:rsidTr="006C0346">
        <w:tc>
          <w:tcPr>
            <w:tcW w:w="2394" w:type="dxa"/>
          </w:tcPr>
          <w:p w14:paraId="36AAE72E" w14:textId="77777777" w:rsidR="000D244A" w:rsidRPr="009E6ADF" w:rsidRDefault="000D244A" w:rsidP="006C0346">
            <w:pPr>
              <w:rPr>
                <w:rFonts w:cs="Arial"/>
                <w:sz w:val="24"/>
                <w:szCs w:val="24"/>
              </w:rPr>
            </w:pPr>
            <w:r w:rsidRPr="009E6ADF">
              <w:rPr>
                <w:rFonts w:cs="Arial"/>
                <w:sz w:val="24"/>
                <w:szCs w:val="24"/>
              </w:rPr>
              <w:t>excerpt</w:t>
            </w:r>
          </w:p>
        </w:tc>
        <w:tc>
          <w:tcPr>
            <w:tcW w:w="2394" w:type="dxa"/>
          </w:tcPr>
          <w:p w14:paraId="55738F06" w14:textId="77777777" w:rsidR="000D244A" w:rsidRPr="009E6ADF" w:rsidRDefault="000D244A" w:rsidP="006C0346">
            <w:pPr>
              <w:rPr>
                <w:rFonts w:cs="Arial"/>
                <w:sz w:val="24"/>
                <w:szCs w:val="24"/>
              </w:rPr>
            </w:pPr>
            <w:r w:rsidRPr="009E6ADF">
              <w:rPr>
                <w:rFonts w:cs="Arial"/>
                <w:sz w:val="24"/>
                <w:szCs w:val="24"/>
              </w:rPr>
              <w:t>exposition (fiction)</w:t>
            </w:r>
          </w:p>
        </w:tc>
        <w:tc>
          <w:tcPr>
            <w:tcW w:w="2394" w:type="dxa"/>
          </w:tcPr>
          <w:p w14:paraId="4D42C5AD" w14:textId="77777777" w:rsidR="000D244A" w:rsidRPr="009E6ADF" w:rsidRDefault="000D244A" w:rsidP="006C0346">
            <w:pPr>
              <w:rPr>
                <w:rFonts w:cs="Arial"/>
                <w:sz w:val="24"/>
                <w:szCs w:val="24"/>
              </w:rPr>
            </w:pPr>
            <w:r w:rsidRPr="009E6ADF">
              <w:rPr>
                <w:rFonts w:cs="Arial"/>
                <w:sz w:val="24"/>
                <w:szCs w:val="24"/>
              </w:rPr>
              <w:t>fable</w:t>
            </w:r>
          </w:p>
        </w:tc>
      </w:tr>
      <w:tr w:rsidR="000D244A" w:rsidRPr="00927A79" w14:paraId="3D707056" w14:textId="77777777" w:rsidTr="006C0346">
        <w:tc>
          <w:tcPr>
            <w:tcW w:w="2394" w:type="dxa"/>
          </w:tcPr>
          <w:p w14:paraId="2995CB94" w14:textId="77777777" w:rsidR="000D244A" w:rsidRPr="009E6ADF" w:rsidRDefault="000D244A" w:rsidP="006C0346">
            <w:pPr>
              <w:rPr>
                <w:rFonts w:cs="Arial"/>
                <w:sz w:val="24"/>
                <w:szCs w:val="24"/>
              </w:rPr>
            </w:pPr>
            <w:r w:rsidRPr="009E6ADF">
              <w:rPr>
                <w:rFonts w:cs="Arial"/>
                <w:sz w:val="24"/>
                <w:szCs w:val="24"/>
              </w:rPr>
              <w:t>falling action</w:t>
            </w:r>
          </w:p>
        </w:tc>
        <w:tc>
          <w:tcPr>
            <w:tcW w:w="2394" w:type="dxa"/>
          </w:tcPr>
          <w:p w14:paraId="72AFA52F" w14:textId="77777777" w:rsidR="000D244A" w:rsidRPr="009E6ADF" w:rsidRDefault="000D244A" w:rsidP="006C0346">
            <w:pPr>
              <w:rPr>
                <w:rFonts w:cs="Arial"/>
                <w:sz w:val="24"/>
                <w:szCs w:val="24"/>
              </w:rPr>
            </w:pPr>
            <w:r w:rsidRPr="009E6ADF">
              <w:rPr>
                <w:rFonts w:cs="Arial"/>
                <w:sz w:val="24"/>
                <w:szCs w:val="24"/>
              </w:rPr>
              <w:t>fantasy</w:t>
            </w:r>
          </w:p>
        </w:tc>
        <w:tc>
          <w:tcPr>
            <w:tcW w:w="2394" w:type="dxa"/>
          </w:tcPr>
          <w:p w14:paraId="5760F3A9" w14:textId="77777777" w:rsidR="000D244A" w:rsidRPr="009E6ADF" w:rsidRDefault="000D244A" w:rsidP="006C0346">
            <w:pPr>
              <w:rPr>
                <w:rFonts w:cs="Arial"/>
                <w:sz w:val="24"/>
                <w:szCs w:val="24"/>
              </w:rPr>
            </w:pPr>
            <w:r w:rsidRPr="009E6ADF">
              <w:rPr>
                <w:rFonts w:cs="Arial"/>
                <w:sz w:val="24"/>
                <w:szCs w:val="24"/>
              </w:rPr>
              <w:t>feeling</w:t>
            </w:r>
          </w:p>
        </w:tc>
      </w:tr>
      <w:tr w:rsidR="000D244A" w:rsidRPr="00927A79" w14:paraId="74BB987E" w14:textId="77777777" w:rsidTr="006C0346">
        <w:tc>
          <w:tcPr>
            <w:tcW w:w="2394" w:type="dxa"/>
          </w:tcPr>
          <w:p w14:paraId="1D927A32" w14:textId="77777777" w:rsidR="000D244A" w:rsidRPr="009E6ADF" w:rsidRDefault="000D244A" w:rsidP="006C0346">
            <w:pPr>
              <w:rPr>
                <w:rFonts w:cs="Arial"/>
                <w:sz w:val="24"/>
                <w:szCs w:val="24"/>
              </w:rPr>
            </w:pPr>
            <w:r w:rsidRPr="009E6ADF">
              <w:rPr>
                <w:rFonts w:cs="Arial"/>
                <w:sz w:val="24"/>
                <w:szCs w:val="24"/>
              </w:rPr>
              <w:t>fiction</w:t>
            </w:r>
          </w:p>
        </w:tc>
        <w:tc>
          <w:tcPr>
            <w:tcW w:w="2394" w:type="dxa"/>
          </w:tcPr>
          <w:p w14:paraId="176699AC" w14:textId="77777777" w:rsidR="000D244A" w:rsidRPr="009E6ADF" w:rsidRDefault="000D244A" w:rsidP="006C0346">
            <w:pPr>
              <w:rPr>
                <w:rFonts w:cs="Arial"/>
                <w:sz w:val="24"/>
                <w:szCs w:val="24"/>
              </w:rPr>
            </w:pPr>
            <w:r w:rsidRPr="009E6ADF">
              <w:rPr>
                <w:rFonts w:cs="Arial"/>
                <w:sz w:val="24"/>
                <w:szCs w:val="24"/>
              </w:rPr>
              <w:t xml:space="preserve">fictional </w:t>
            </w:r>
          </w:p>
        </w:tc>
        <w:tc>
          <w:tcPr>
            <w:tcW w:w="2394" w:type="dxa"/>
          </w:tcPr>
          <w:p w14:paraId="5622163A" w14:textId="77777777" w:rsidR="000D244A" w:rsidRPr="009E6ADF" w:rsidRDefault="000D244A" w:rsidP="006C0346">
            <w:pPr>
              <w:rPr>
                <w:rFonts w:cs="Arial"/>
                <w:sz w:val="24"/>
                <w:szCs w:val="24"/>
              </w:rPr>
            </w:pPr>
            <w:r w:rsidRPr="009E6ADF">
              <w:rPr>
                <w:rFonts w:cs="Arial"/>
                <w:sz w:val="24"/>
                <w:szCs w:val="24"/>
              </w:rPr>
              <w:t>figurative language</w:t>
            </w:r>
          </w:p>
        </w:tc>
      </w:tr>
      <w:tr w:rsidR="000D244A" w:rsidRPr="00927A79" w14:paraId="0A60A475" w14:textId="77777777" w:rsidTr="006C0346">
        <w:tc>
          <w:tcPr>
            <w:tcW w:w="2394" w:type="dxa"/>
          </w:tcPr>
          <w:p w14:paraId="5BD6096A" w14:textId="77777777" w:rsidR="000D244A" w:rsidRPr="009E6ADF" w:rsidRDefault="000D244A" w:rsidP="006C0346">
            <w:pPr>
              <w:rPr>
                <w:rFonts w:cs="Arial"/>
                <w:sz w:val="24"/>
                <w:szCs w:val="24"/>
              </w:rPr>
            </w:pPr>
            <w:r w:rsidRPr="009E6ADF">
              <w:rPr>
                <w:rFonts w:cs="Arial"/>
                <w:sz w:val="24"/>
                <w:szCs w:val="24"/>
              </w:rPr>
              <w:t>figure of speech</w:t>
            </w:r>
          </w:p>
        </w:tc>
        <w:tc>
          <w:tcPr>
            <w:tcW w:w="2394" w:type="dxa"/>
          </w:tcPr>
          <w:p w14:paraId="3D341A39" w14:textId="77777777" w:rsidR="000D244A" w:rsidRPr="009E6ADF" w:rsidRDefault="000D244A" w:rsidP="006C0346">
            <w:pPr>
              <w:rPr>
                <w:rFonts w:cs="Arial"/>
                <w:sz w:val="24"/>
                <w:szCs w:val="24"/>
              </w:rPr>
            </w:pPr>
            <w:r w:rsidRPr="009E6ADF">
              <w:rPr>
                <w:rFonts w:cs="Arial"/>
                <w:sz w:val="24"/>
                <w:szCs w:val="24"/>
              </w:rPr>
              <w:t xml:space="preserve">first person </w:t>
            </w:r>
          </w:p>
        </w:tc>
        <w:tc>
          <w:tcPr>
            <w:tcW w:w="2394" w:type="dxa"/>
          </w:tcPr>
          <w:p w14:paraId="12DEDA12" w14:textId="77777777" w:rsidR="000D244A" w:rsidRPr="009E6ADF" w:rsidRDefault="000D244A" w:rsidP="006C0346">
            <w:pPr>
              <w:rPr>
                <w:rFonts w:cs="Arial"/>
                <w:sz w:val="24"/>
                <w:szCs w:val="24"/>
              </w:rPr>
            </w:pPr>
            <w:r w:rsidRPr="009E6ADF">
              <w:rPr>
                <w:rFonts w:cs="Arial"/>
                <w:sz w:val="24"/>
                <w:szCs w:val="24"/>
              </w:rPr>
              <w:t xml:space="preserve">flashback </w:t>
            </w:r>
          </w:p>
        </w:tc>
      </w:tr>
      <w:tr w:rsidR="000D244A" w:rsidRPr="00927A79" w14:paraId="2525AD38" w14:textId="77777777" w:rsidTr="006C0346">
        <w:tc>
          <w:tcPr>
            <w:tcW w:w="2394" w:type="dxa"/>
          </w:tcPr>
          <w:p w14:paraId="3891CDA8" w14:textId="77777777" w:rsidR="000D244A" w:rsidRPr="009E6ADF" w:rsidRDefault="000D244A" w:rsidP="006C0346">
            <w:pPr>
              <w:rPr>
                <w:rFonts w:cs="Arial"/>
                <w:sz w:val="24"/>
                <w:szCs w:val="24"/>
              </w:rPr>
            </w:pPr>
            <w:r w:rsidRPr="009E6ADF">
              <w:rPr>
                <w:rFonts w:cs="Arial"/>
                <w:sz w:val="24"/>
                <w:szCs w:val="24"/>
              </w:rPr>
              <w:t>folk tale</w:t>
            </w:r>
          </w:p>
        </w:tc>
        <w:tc>
          <w:tcPr>
            <w:tcW w:w="2394" w:type="dxa"/>
          </w:tcPr>
          <w:p w14:paraId="4C8B85DD" w14:textId="77777777" w:rsidR="000D244A" w:rsidRPr="009E6ADF" w:rsidRDefault="000D244A" w:rsidP="006C0346">
            <w:pPr>
              <w:rPr>
                <w:rFonts w:cs="Arial"/>
                <w:sz w:val="24"/>
                <w:szCs w:val="24"/>
              </w:rPr>
            </w:pPr>
            <w:r w:rsidRPr="009E6ADF">
              <w:rPr>
                <w:rFonts w:cs="Arial"/>
                <w:sz w:val="24"/>
                <w:szCs w:val="24"/>
              </w:rPr>
              <w:t>foreshadowing</w:t>
            </w:r>
          </w:p>
        </w:tc>
        <w:tc>
          <w:tcPr>
            <w:tcW w:w="2394" w:type="dxa"/>
          </w:tcPr>
          <w:p w14:paraId="1F9B5557" w14:textId="77777777" w:rsidR="000D244A" w:rsidRPr="009E6ADF" w:rsidRDefault="000D244A" w:rsidP="006C0346">
            <w:pPr>
              <w:rPr>
                <w:rFonts w:cs="Arial"/>
                <w:sz w:val="24"/>
                <w:szCs w:val="24"/>
              </w:rPr>
            </w:pPr>
            <w:r w:rsidRPr="009E6ADF">
              <w:rPr>
                <w:rFonts w:cs="Arial"/>
                <w:sz w:val="24"/>
                <w:szCs w:val="24"/>
              </w:rPr>
              <w:t>genre</w:t>
            </w:r>
          </w:p>
        </w:tc>
      </w:tr>
      <w:tr w:rsidR="000D244A" w:rsidRPr="00927A79" w14:paraId="16AEC162" w14:textId="77777777" w:rsidTr="006C0346">
        <w:tc>
          <w:tcPr>
            <w:tcW w:w="2394" w:type="dxa"/>
          </w:tcPr>
          <w:p w14:paraId="3173032E" w14:textId="77777777" w:rsidR="000D244A" w:rsidRPr="009E6ADF" w:rsidRDefault="000D244A" w:rsidP="006C0346">
            <w:pPr>
              <w:rPr>
                <w:rFonts w:cs="Arial"/>
                <w:sz w:val="24"/>
                <w:szCs w:val="24"/>
              </w:rPr>
            </w:pPr>
            <w:r w:rsidRPr="009E6ADF">
              <w:rPr>
                <w:rFonts w:cs="Arial"/>
                <w:sz w:val="24"/>
                <w:szCs w:val="24"/>
              </w:rPr>
              <w:t>historical fiction</w:t>
            </w:r>
          </w:p>
        </w:tc>
        <w:tc>
          <w:tcPr>
            <w:tcW w:w="2394" w:type="dxa"/>
          </w:tcPr>
          <w:p w14:paraId="244DBA47" w14:textId="77777777" w:rsidR="000D244A" w:rsidRPr="009E6ADF" w:rsidRDefault="000D244A" w:rsidP="006C0346">
            <w:pPr>
              <w:rPr>
                <w:rFonts w:cs="Arial"/>
                <w:sz w:val="24"/>
                <w:szCs w:val="24"/>
              </w:rPr>
            </w:pPr>
            <w:r w:rsidRPr="009E6ADF">
              <w:rPr>
                <w:rFonts w:cs="Arial"/>
                <w:sz w:val="24"/>
                <w:szCs w:val="24"/>
              </w:rPr>
              <w:t xml:space="preserve">humor </w:t>
            </w:r>
          </w:p>
        </w:tc>
        <w:tc>
          <w:tcPr>
            <w:tcW w:w="2394" w:type="dxa"/>
          </w:tcPr>
          <w:p w14:paraId="54F002F8" w14:textId="77777777" w:rsidR="000D244A" w:rsidRPr="009E6ADF" w:rsidRDefault="000D244A" w:rsidP="006C0346">
            <w:pPr>
              <w:rPr>
                <w:rFonts w:cs="Arial"/>
                <w:sz w:val="24"/>
                <w:szCs w:val="24"/>
              </w:rPr>
            </w:pPr>
            <w:r w:rsidRPr="009E6ADF">
              <w:rPr>
                <w:rFonts w:cs="Arial"/>
                <w:sz w:val="24"/>
                <w:szCs w:val="24"/>
              </w:rPr>
              <w:t>hyperbole</w:t>
            </w:r>
          </w:p>
        </w:tc>
      </w:tr>
      <w:tr w:rsidR="000D244A" w:rsidRPr="00927A79" w14:paraId="41AF3ACB" w14:textId="77777777" w:rsidTr="006C0346">
        <w:tc>
          <w:tcPr>
            <w:tcW w:w="2394" w:type="dxa"/>
          </w:tcPr>
          <w:p w14:paraId="493D858C" w14:textId="77777777" w:rsidR="000D244A" w:rsidRPr="009E6ADF" w:rsidRDefault="000D244A" w:rsidP="006C0346">
            <w:pPr>
              <w:rPr>
                <w:rFonts w:cs="Arial"/>
                <w:sz w:val="24"/>
                <w:szCs w:val="24"/>
              </w:rPr>
            </w:pPr>
            <w:r w:rsidRPr="009E6ADF">
              <w:rPr>
                <w:rFonts w:cs="Arial"/>
                <w:sz w:val="24"/>
                <w:szCs w:val="24"/>
              </w:rPr>
              <w:t>iambic pentameter</w:t>
            </w:r>
          </w:p>
        </w:tc>
        <w:tc>
          <w:tcPr>
            <w:tcW w:w="2394" w:type="dxa"/>
          </w:tcPr>
          <w:p w14:paraId="5839277F" w14:textId="77777777" w:rsidR="000D244A" w:rsidRPr="009E6ADF" w:rsidRDefault="000D244A" w:rsidP="006C0346">
            <w:pPr>
              <w:rPr>
                <w:rFonts w:cs="Arial"/>
                <w:sz w:val="24"/>
                <w:szCs w:val="24"/>
              </w:rPr>
            </w:pPr>
            <w:r w:rsidRPr="009E6ADF">
              <w:rPr>
                <w:rFonts w:cs="Arial"/>
                <w:sz w:val="24"/>
                <w:szCs w:val="24"/>
              </w:rPr>
              <w:t xml:space="preserve">idiom </w:t>
            </w:r>
          </w:p>
        </w:tc>
        <w:tc>
          <w:tcPr>
            <w:tcW w:w="2394" w:type="dxa"/>
          </w:tcPr>
          <w:p w14:paraId="23AD1299" w14:textId="77777777" w:rsidR="000D244A" w:rsidRPr="009E6ADF" w:rsidRDefault="000D244A" w:rsidP="006C0346">
            <w:pPr>
              <w:rPr>
                <w:rFonts w:cs="Arial"/>
                <w:sz w:val="24"/>
                <w:szCs w:val="24"/>
              </w:rPr>
            </w:pPr>
            <w:r w:rsidRPr="009E6ADF">
              <w:rPr>
                <w:rFonts w:cs="Arial"/>
                <w:sz w:val="24"/>
                <w:szCs w:val="24"/>
              </w:rPr>
              <w:t xml:space="preserve">illustration </w:t>
            </w:r>
          </w:p>
        </w:tc>
      </w:tr>
      <w:tr w:rsidR="000D244A" w:rsidRPr="00927A79" w14:paraId="7BFD0A4D" w14:textId="77777777" w:rsidTr="006C0346">
        <w:tc>
          <w:tcPr>
            <w:tcW w:w="2394" w:type="dxa"/>
          </w:tcPr>
          <w:p w14:paraId="7A6F54F6" w14:textId="77777777" w:rsidR="000D244A" w:rsidRPr="009E6ADF" w:rsidRDefault="000D244A" w:rsidP="006C0346">
            <w:pPr>
              <w:rPr>
                <w:rFonts w:cs="Arial"/>
                <w:sz w:val="24"/>
                <w:szCs w:val="24"/>
              </w:rPr>
            </w:pPr>
            <w:r w:rsidRPr="009E6ADF">
              <w:rPr>
                <w:rFonts w:cs="Arial"/>
                <w:sz w:val="24"/>
                <w:szCs w:val="24"/>
              </w:rPr>
              <w:t>image</w:t>
            </w:r>
          </w:p>
        </w:tc>
        <w:tc>
          <w:tcPr>
            <w:tcW w:w="2394" w:type="dxa"/>
          </w:tcPr>
          <w:p w14:paraId="1C1B4BB1" w14:textId="77777777" w:rsidR="000D244A" w:rsidRPr="009E6ADF" w:rsidRDefault="000D244A" w:rsidP="006C0346">
            <w:pPr>
              <w:rPr>
                <w:rFonts w:cs="Arial"/>
                <w:sz w:val="24"/>
                <w:szCs w:val="24"/>
              </w:rPr>
            </w:pPr>
            <w:r w:rsidRPr="009E6ADF">
              <w:rPr>
                <w:rFonts w:cs="Arial"/>
                <w:sz w:val="24"/>
                <w:szCs w:val="24"/>
              </w:rPr>
              <w:t>imagery</w:t>
            </w:r>
          </w:p>
        </w:tc>
        <w:tc>
          <w:tcPr>
            <w:tcW w:w="2394" w:type="dxa"/>
          </w:tcPr>
          <w:p w14:paraId="5E33958C" w14:textId="77777777" w:rsidR="000D244A" w:rsidRPr="009E6ADF" w:rsidRDefault="000D244A" w:rsidP="006C0346">
            <w:pPr>
              <w:rPr>
                <w:rFonts w:cs="Arial"/>
                <w:sz w:val="24"/>
                <w:szCs w:val="24"/>
              </w:rPr>
            </w:pPr>
            <w:r w:rsidRPr="009E6ADF">
              <w:rPr>
                <w:rFonts w:cs="Arial"/>
                <w:sz w:val="24"/>
                <w:szCs w:val="24"/>
              </w:rPr>
              <w:t>irony</w:t>
            </w:r>
          </w:p>
        </w:tc>
      </w:tr>
      <w:tr w:rsidR="000D244A" w:rsidRPr="00927A79" w14:paraId="05A1AF34" w14:textId="77777777" w:rsidTr="006C0346">
        <w:tc>
          <w:tcPr>
            <w:tcW w:w="2394" w:type="dxa"/>
          </w:tcPr>
          <w:p w14:paraId="35812223" w14:textId="77777777" w:rsidR="000D244A" w:rsidRPr="009E6ADF" w:rsidRDefault="000D244A" w:rsidP="006C0346">
            <w:pPr>
              <w:rPr>
                <w:rFonts w:cs="Arial"/>
                <w:sz w:val="24"/>
                <w:szCs w:val="24"/>
              </w:rPr>
            </w:pPr>
            <w:r w:rsidRPr="009E6ADF">
              <w:rPr>
                <w:rFonts w:cs="Arial"/>
                <w:sz w:val="24"/>
                <w:szCs w:val="24"/>
              </w:rPr>
              <w:t>legend</w:t>
            </w:r>
          </w:p>
        </w:tc>
        <w:tc>
          <w:tcPr>
            <w:tcW w:w="2394" w:type="dxa"/>
          </w:tcPr>
          <w:p w14:paraId="36075D6D" w14:textId="77777777" w:rsidR="000D244A" w:rsidRPr="009E6ADF" w:rsidRDefault="000D244A" w:rsidP="006C0346">
            <w:pPr>
              <w:rPr>
                <w:rFonts w:cs="Arial"/>
                <w:sz w:val="24"/>
                <w:szCs w:val="24"/>
              </w:rPr>
            </w:pPr>
            <w:r w:rsidRPr="009E6ADF">
              <w:rPr>
                <w:rFonts w:cs="Arial"/>
                <w:sz w:val="24"/>
                <w:szCs w:val="24"/>
              </w:rPr>
              <w:t xml:space="preserve">literary device </w:t>
            </w:r>
          </w:p>
        </w:tc>
        <w:tc>
          <w:tcPr>
            <w:tcW w:w="2394" w:type="dxa"/>
          </w:tcPr>
          <w:p w14:paraId="5397E7BA" w14:textId="77777777" w:rsidR="000D244A" w:rsidRPr="009E6ADF" w:rsidRDefault="000D244A" w:rsidP="006C0346">
            <w:pPr>
              <w:rPr>
                <w:rFonts w:cs="Arial"/>
                <w:sz w:val="24"/>
                <w:szCs w:val="24"/>
              </w:rPr>
            </w:pPr>
            <w:r w:rsidRPr="009E6ADF">
              <w:rPr>
                <w:rFonts w:cs="Arial"/>
                <w:sz w:val="24"/>
                <w:szCs w:val="24"/>
              </w:rPr>
              <w:t>literary element</w:t>
            </w:r>
          </w:p>
        </w:tc>
      </w:tr>
      <w:tr w:rsidR="000D244A" w:rsidRPr="00927A79" w14:paraId="168AEC8F" w14:textId="77777777" w:rsidTr="006C0346">
        <w:tc>
          <w:tcPr>
            <w:tcW w:w="2394" w:type="dxa"/>
          </w:tcPr>
          <w:p w14:paraId="26CB0F32" w14:textId="77777777" w:rsidR="000D244A" w:rsidRPr="009E6ADF" w:rsidRDefault="000D244A" w:rsidP="006C0346">
            <w:pPr>
              <w:rPr>
                <w:rFonts w:cs="Arial"/>
                <w:sz w:val="24"/>
                <w:szCs w:val="24"/>
              </w:rPr>
            </w:pPr>
            <w:r w:rsidRPr="009E6ADF">
              <w:rPr>
                <w:rFonts w:cs="Arial"/>
                <w:sz w:val="24"/>
                <w:szCs w:val="24"/>
              </w:rPr>
              <w:t>literature</w:t>
            </w:r>
          </w:p>
        </w:tc>
        <w:tc>
          <w:tcPr>
            <w:tcW w:w="2394" w:type="dxa"/>
          </w:tcPr>
          <w:p w14:paraId="5712B892" w14:textId="77777777" w:rsidR="000D244A" w:rsidRPr="009E6ADF" w:rsidRDefault="000D244A" w:rsidP="006C0346">
            <w:pPr>
              <w:rPr>
                <w:rFonts w:cs="Arial"/>
                <w:sz w:val="24"/>
                <w:szCs w:val="24"/>
              </w:rPr>
            </w:pPr>
            <w:r w:rsidRPr="009E6ADF">
              <w:rPr>
                <w:rFonts w:cs="Arial"/>
                <w:sz w:val="24"/>
                <w:szCs w:val="24"/>
              </w:rPr>
              <w:t>main character</w:t>
            </w:r>
          </w:p>
        </w:tc>
        <w:tc>
          <w:tcPr>
            <w:tcW w:w="2394" w:type="dxa"/>
          </w:tcPr>
          <w:p w14:paraId="043F96DA" w14:textId="77777777" w:rsidR="000D244A" w:rsidRPr="009E6ADF" w:rsidRDefault="000D244A" w:rsidP="006C0346">
            <w:pPr>
              <w:rPr>
                <w:rFonts w:cs="Arial"/>
                <w:sz w:val="24"/>
                <w:szCs w:val="24"/>
              </w:rPr>
            </w:pPr>
            <w:r w:rsidRPr="009E6ADF">
              <w:rPr>
                <w:rFonts w:cs="Arial"/>
                <w:sz w:val="24"/>
                <w:szCs w:val="24"/>
              </w:rPr>
              <w:t xml:space="preserve">metaphor </w:t>
            </w:r>
          </w:p>
        </w:tc>
      </w:tr>
      <w:tr w:rsidR="000D244A" w:rsidRPr="00927A79" w14:paraId="6F2E0558" w14:textId="77777777" w:rsidTr="006C0346">
        <w:tc>
          <w:tcPr>
            <w:tcW w:w="2394" w:type="dxa"/>
          </w:tcPr>
          <w:p w14:paraId="6AA1E8BD" w14:textId="77777777" w:rsidR="000D244A" w:rsidRPr="009E6ADF" w:rsidRDefault="000D244A" w:rsidP="006C0346">
            <w:pPr>
              <w:rPr>
                <w:rFonts w:cs="Arial"/>
                <w:sz w:val="24"/>
                <w:szCs w:val="24"/>
              </w:rPr>
            </w:pPr>
            <w:r w:rsidRPr="009E6ADF">
              <w:rPr>
                <w:rFonts w:cs="Arial"/>
                <w:sz w:val="24"/>
                <w:szCs w:val="24"/>
              </w:rPr>
              <w:t>meter</w:t>
            </w:r>
          </w:p>
        </w:tc>
        <w:tc>
          <w:tcPr>
            <w:tcW w:w="2394" w:type="dxa"/>
          </w:tcPr>
          <w:p w14:paraId="606A7CBD" w14:textId="77777777" w:rsidR="000D244A" w:rsidRPr="009E6ADF" w:rsidRDefault="000D244A" w:rsidP="006C0346">
            <w:pPr>
              <w:rPr>
                <w:rFonts w:cs="Arial"/>
                <w:sz w:val="24"/>
                <w:szCs w:val="24"/>
              </w:rPr>
            </w:pPr>
            <w:r w:rsidRPr="009E6ADF">
              <w:rPr>
                <w:rFonts w:cs="Arial"/>
                <w:sz w:val="24"/>
                <w:szCs w:val="24"/>
              </w:rPr>
              <w:t>minor detail</w:t>
            </w:r>
          </w:p>
        </w:tc>
        <w:tc>
          <w:tcPr>
            <w:tcW w:w="2394" w:type="dxa"/>
          </w:tcPr>
          <w:p w14:paraId="704055F2" w14:textId="77777777" w:rsidR="000D244A" w:rsidRPr="009E6ADF" w:rsidRDefault="000D244A" w:rsidP="006C0346">
            <w:pPr>
              <w:rPr>
                <w:rFonts w:cs="Arial"/>
                <w:sz w:val="24"/>
                <w:szCs w:val="24"/>
              </w:rPr>
            </w:pPr>
            <w:r w:rsidRPr="009E6ADF">
              <w:rPr>
                <w:rFonts w:cs="Arial"/>
                <w:sz w:val="24"/>
                <w:szCs w:val="24"/>
              </w:rPr>
              <w:t>mood</w:t>
            </w:r>
          </w:p>
        </w:tc>
      </w:tr>
      <w:tr w:rsidR="000D244A" w:rsidRPr="00927A79" w14:paraId="6FDDB3D4" w14:textId="77777777" w:rsidTr="006C0346">
        <w:tc>
          <w:tcPr>
            <w:tcW w:w="2394" w:type="dxa"/>
          </w:tcPr>
          <w:p w14:paraId="538FF87A" w14:textId="77777777" w:rsidR="000D244A" w:rsidRPr="009E6ADF" w:rsidRDefault="000D244A" w:rsidP="006C0346">
            <w:pPr>
              <w:rPr>
                <w:rFonts w:cs="Arial"/>
                <w:sz w:val="24"/>
                <w:szCs w:val="24"/>
              </w:rPr>
            </w:pPr>
            <w:r w:rsidRPr="009E6ADF">
              <w:rPr>
                <w:rFonts w:cs="Arial"/>
                <w:sz w:val="24"/>
                <w:szCs w:val="24"/>
              </w:rPr>
              <w:t>moral</w:t>
            </w:r>
          </w:p>
        </w:tc>
        <w:tc>
          <w:tcPr>
            <w:tcW w:w="2394" w:type="dxa"/>
          </w:tcPr>
          <w:p w14:paraId="553C55BB" w14:textId="77777777" w:rsidR="000D244A" w:rsidRPr="009E6ADF" w:rsidRDefault="000D244A" w:rsidP="006C0346">
            <w:pPr>
              <w:rPr>
                <w:rFonts w:cs="Arial"/>
                <w:sz w:val="24"/>
                <w:szCs w:val="24"/>
              </w:rPr>
            </w:pPr>
            <w:r w:rsidRPr="009E6ADF">
              <w:rPr>
                <w:rFonts w:cs="Arial"/>
                <w:sz w:val="24"/>
                <w:szCs w:val="24"/>
              </w:rPr>
              <w:t>myth</w:t>
            </w:r>
          </w:p>
        </w:tc>
        <w:tc>
          <w:tcPr>
            <w:tcW w:w="2394" w:type="dxa"/>
          </w:tcPr>
          <w:p w14:paraId="06B1D8FA" w14:textId="77777777" w:rsidR="000D244A" w:rsidRPr="009E6ADF" w:rsidRDefault="000D244A" w:rsidP="006C0346">
            <w:pPr>
              <w:rPr>
                <w:rFonts w:cs="Arial"/>
                <w:sz w:val="24"/>
                <w:szCs w:val="24"/>
              </w:rPr>
            </w:pPr>
            <w:r w:rsidRPr="009E6ADF">
              <w:rPr>
                <w:rFonts w:cs="Arial"/>
                <w:sz w:val="24"/>
                <w:szCs w:val="24"/>
              </w:rPr>
              <w:t>narrate</w:t>
            </w:r>
          </w:p>
        </w:tc>
      </w:tr>
      <w:tr w:rsidR="000D244A" w:rsidRPr="00927A79" w14:paraId="3F173F17" w14:textId="77777777" w:rsidTr="006C0346">
        <w:tc>
          <w:tcPr>
            <w:tcW w:w="2394" w:type="dxa"/>
          </w:tcPr>
          <w:p w14:paraId="2748B105" w14:textId="77777777" w:rsidR="000D244A" w:rsidRPr="009E6ADF" w:rsidRDefault="000D244A" w:rsidP="006C0346">
            <w:pPr>
              <w:rPr>
                <w:rFonts w:cs="Arial"/>
                <w:sz w:val="24"/>
                <w:szCs w:val="24"/>
              </w:rPr>
            </w:pPr>
            <w:r w:rsidRPr="009E6ADF">
              <w:rPr>
                <w:rFonts w:cs="Arial"/>
                <w:sz w:val="24"/>
                <w:szCs w:val="24"/>
              </w:rPr>
              <w:t xml:space="preserve">narrative </w:t>
            </w:r>
          </w:p>
        </w:tc>
        <w:tc>
          <w:tcPr>
            <w:tcW w:w="2394" w:type="dxa"/>
          </w:tcPr>
          <w:p w14:paraId="2ABBE0F6" w14:textId="77777777" w:rsidR="000D244A" w:rsidRPr="009E6ADF" w:rsidRDefault="000D244A" w:rsidP="006C0346">
            <w:pPr>
              <w:rPr>
                <w:rFonts w:cs="Arial"/>
                <w:sz w:val="24"/>
                <w:szCs w:val="24"/>
              </w:rPr>
            </w:pPr>
            <w:r w:rsidRPr="009E6ADF">
              <w:rPr>
                <w:rFonts w:cs="Arial"/>
                <w:sz w:val="24"/>
                <w:szCs w:val="24"/>
              </w:rPr>
              <w:t xml:space="preserve">narrator </w:t>
            </w:r>
          </w:p>
        </w:tc>
        <w:tc>
          <w:tcPr>
            <w:tcW w:w="2394" w:type="dxa"/>
          </w:tcPr>
          <w:p w14:paraId="04B21689" w14:textId="77777777" w:rsidR="000D244A" w:rsidRPr="009E6ADF" w:rsidRDefault="000D244A" w:rsidP="006C0346">
            <w:pPr>
              <w:rPr>
                <w:rFonts w:cs="Arial"/>
                <w:sz w:val="24"/>
                <w:szCs w:val="24"/>
              </w:rPr>
            </w:pPr>
            <w:r w:rsidRPr="009E6ADF">
              <w:rPr>
                <w:rFonts w:cs="Arial"/>
                <w:sz w:val="24"/>
                <w:szCs w:val="24"/>
              </w:rPr>
              <w:t>novel</w:t>
            </w:r>
          </w:p>
        </w:tc>
      </w:tr>
      <w:tr w:rsidR="000D244A" w:rsidRPr="00927A79" w14:paraId="2EB6E2C9" w14:textId="77777777" w:rsidTr="006C0346">
        <w:tc>
          <w:tcPr>
            <w:tcW w:w="2394" w:type="dxa"/>
          </w:tcPr>
          <w:p w14:paraId="79DC2D78" w14:textId="77777777" w:rsidR="000D244A" w:rsidRPr="009E6ADF" w:rsidRDefault="000D244A" w:rsidP="006C0346">
            <w:pPr>
              <w:rPr>
                <w:rFonts w:cs="Arial"/>
                <w:sz w:val="24"/>
                <w:szCs w:val="24"/>
              </w:rPr>
            </w:pPr>
            <w:r w:rsidRPr="009E6ADF">
              <w:rPr>
                <w:rFonts w:cs="Arial"/>
                <w:sz w:val="24"/>
                <w:szCs w:val="24"/>
              </w:rPr>
              <w:t xml:space="preserve">omniscient </w:t>
            </w:r>
          </w:p>
        </w:tc>
        <w:tc>
          <w:tcPr>
            <w:tcW w:w="2394" w:type="dxa"/>
          </w:tcPr>
          <w:p w14:paraId="0EC945D0" w14:textId="77777777" w:rsidR="000D244A" w:rsidRPr="009E6ADF" w:rsidRDefault="000D244A" w:rsidP="006C0346">
            <w:pPr>
              <w:rPr>
                <w:rFonts w:cs="Arial"/>
                <w:sz w:val="24"/>
                <w:szCs w:val="24"/>
              </w:rPr>
            </w:pPr>
            <w:r w:rsidRPr="009E6ADF">
              <w:rPr>
                <w:rFonts w:cs="Arial"/>
                <w:sz w:val="24"/>
                <w:szCs w:val="24"/>
              </w:rPr>
              <w:t xml:space="preserve">onomatopoeia </w:t>
            </w:r>
          </w:p>
        </w:tc>
        <w:tc>
          <w:tcPr>
            <w:tcW w:w="2394" w:type="dxa"/>
          </w:tcPr>
          <w:p w14:paraId="5A8801B8" w14:textId="77777777" w:rsidR="000D244A" w:rsidRPr="009E6ADF" w:rsidRDefault="000D244A" w:rsidP="006C0346">
            <w:pPr>
              <w:rPr>
                <w:rFonts w:cs="Arial"/>
                <w:sz w:val="24"/>
                <w:szCs w:val="24"/>
              </w:rPr>
            </w:pPr>
            <w:r w:rsidRPr="009E6ADF">
              <w:rPr>
                <w:rFonts w:cs="Arial"/>
                <w:sz w:val="24"/>
                <w:szCs w:val="24"/>
              </w:rPr>
              <w:t>order of events</w:t>
            </w:r>
          </w:p>
        </w:tc>
      </w:tr>
      <w:tr w:rsidR="000D244A" w:rsidRPr="00927A79" w14:paraId="708E342E" w14:textId="77777777" w:rsidTr="006C0346">
        <w:tc>
          <w:tcPr>
            <w:tcW w:w="2394" w:type="dxa"/>
          </w:tcPr>
          <w:p w14:paraId="392704EC" w14:textId="77777777" w:rsidR="000D244A" w:rsidRPr="009E6ADF" w:rsidRDefault="000D244A" w:rsidP="006C0346">
            <w:pPr>
              <w:rPr>
                <w:rFonts w:cs="Arial"/>
                <w:sz w:val="24"/>
                <w:szCs w:val="24"/>
              </w:rPr>
            </w:pPr>
            <w:r w:rsidRPr="009E6ADF">
              <w:rPr>
                <w:rFonts w:cs="Arial"/>
                <w:sz w:val="24"/>
                <w:szCs w:val="24"/>
              </w:rPr>
              <w:t>oxymoron</w:t>
            </w:r>
          </w:p>
        </w:tc>
        <w:tc>
          <w:tcPr>
            <w:tcW w:w="2394" w:type="dxa"/>
          </w:tcPr>
          <w:p w14:paraId="28F4ABA6" w14:textId="77777777" w:rsidR="000D244A" w:rsidRPr="009E6ADF" w:rsidRDefault="000D244A" w:rsidP="006C0346">
            <w:pPr>
              <w:rPr>
                <w:rFonts w:cs="Arial"/>
                <w:sz w:val="24"/>
                <w:szCs w:val="24"/>
              </w:rPr>
            </w:pPr>
            <w:r w:rsidRPr="009E6ADF">
              <w:rPr>
                <w:rFonts w:cs="Arial"/>
                <w:sz w:val="24"/>
                <w:szCs w:val="24"/>
              </w:rPr>
              <w:t>parable</w:t>
            </w:r>
          </w:p>
        </w:tc>
        <w:tc>
          <w:tcPr>
            <w:tcW w:w="2394" w:type="dxa"/>
          </w:tcPr>
          <w:p w14:paraId="4D69D7F2" w14:textId="77777777" w:rsidR="000D244A" w:rsidRPr="009E6ADF" w:rsidRDefault="000D244A" w:rsidP="006C0346">
            <w:pPr>
              <w:rPr>
                <w:rFonts w:cs="Arial"/>
                <w:sz w:val="24"/>
                <w:szCs w:val="24"/>
              </w:rPr>
            </w:pPr>
            <w:r w:rsidRPr="009E6ADF">
              <w:rPr>
                <w:rFonts w:cs="Arial"/>
                <w:sz w:val="24"/>
                <w:szCs w:val="24"/>
              </w:rPr>
              <w:t>paradox</w:t>
            </w:r>
          </w:p>
        </w:tc>
      </w:tr>
      <w:tr w:rsidR="000D244A" w:rsidRPr="00927A79" w14:paraId="27D963A6" w14:textId="77777777" w:rsidTr="006C0346">
        <w:tc>
          <w:tcPr>
            <w:tcW w:w="2394" w:type="dxa"/>
          </w:tcPr>
          <w:p w14:paraId="1A74BDAD" w14:textId="77777777" w:rsidR="000D244A" w:rsidRPr="009E6ADF" w:rsidRDefault="000D244A" w:rsidP="006C0346">
            <w:pPr>
              <w:rPr>
                <w:rFonts w:cs="Arial"/>
                <w:sz w:val="24"/>
                <w:szCs w:val="24"/>
              </w:rPr>
            </w:pPr>
            <w:r w:rsidRPr="009E6ADF">
              <w:rPr>
                <w:rFonts w:cs="Arial"/>
                <w:sz w:val="24"/>
                <w:szCs w:val="24"/>
              </w:rPr>
              <w:t xml:space="preserve">paragraph </w:t>
            </w:r>
          </w:p>
        </w:tc>
        <w:tc>
          <w:tcPr>
            <w:tcW w:w="2394" w:type="dxa"/>
          </w:tcPr>
          <w:p w14:paraId="0B9D5E28" w14:textId="77777777" w:rsidR="000D244A" w:rsidRPr="009E6ADF" w:rsidRDefault="000D244A" w:rsidP="006C0346">
            <w:pPr>
              <w:rPr>
                <w:rFonts w:cs="Arial"/>
                <w:sz w:val="24"/>
                <w:szCs w:val="24"/>
              </w:rPr>
            </w:pPr>
            <w:r w:rsidRPr="009E6ADF">
              <w:rPr>
                <w:rFonts w:cs="Arial"/>
                <w:sz w:val="24"/>
                <w:szCs w:val="24"/>
              </w:rPr>
              <w:t>parallelism</w:t>
            </w:r>
          </w:p>
        </w:tc>
        <w:tc>
          <w:tcPr>
            <w:tcW w:w="2394" w:type="dxa"/>
          </w:tcPr>
          <w:p w14:paraId="2F31E2DF" w14:textId="77777777" w:rsidR="000D244A" w:rsidRPr="009E6ADF" w:rsidRDefault="000D244A" w:rsidP="006C0346">
            <w:pPr>
              <w:rPr>
                <w:rFonts w:cs="Arial"/>
                <w:sz w:val="24"/>
                <w:szCs w:val="24"/>
              </w:rPr>
            </w:pPr>
            <w:r w:rsidRPr="009E6ADF">
              <w:rPr>
                <w:rFonts w:cs="Arial"/>
                <w:sz w:val="24"/>
                <w:szCs w:val="24"/>
              </w:rPr>
              <w:t xml:space="preserve">passage </w:t>
            </w:r>
          </w:p>
        </w:tc>
      </w:tr>
      <w:tr w:rsidR="000D244A" w:rsidRPr="00927A79" w14:paraId="7E6A4C49" w14:textId="77777777" w:rsidTr="006C0346">
        <w:tc>
          <w:tcPr>
            <w:tcW w:w="2394" w:type="dxa"/>
          </w:tcPr>
          <w:p w14:paraId="59D09A97" w14:textId="77777777" w:rsidR="000D244A" w:rsidRPr="009E6ADF" w:rsidRDefault="000D244A" w:rsidP="006C0346">
            <w:pPr>
              <w:rPr>
                <w:rFonts w:cs="Arial"/>
                <w:sz w:val="24"/>
                <w:szCs w:val="24"/>
              </w:rPr>
            </w:pPr>
            <w:r w:rsidRPr="009E6ADF">
              <w:rPr>
                <w:rFonts w:cs="Arial"/>
                <w:sz w:val="24"/>
                <w:szCs w:val="24"/>
              </w:rPr>
              <w:t>Phrase</w:t>
            </w:r>
          </w:p>
        </w:tc>
        <w:tc>
          <w:tcPr>
            <w:tcW w:w="2394" w:type="dxa"/>
          </w:tcPr>
          <w:p w14:paraId="32C7710B" w14:textId="77777777" w:rsidR="000D244A" w:rsidRPr="009E6ADF" w:rsidRDefault="000D244A" w:rsidP="006C0346">
            <w:pPr>
              <w:rPr>
                <w:rFonts w:cs="Arial"/>
                <w:sz w:val="24"/>
                <w:szCs w:val="24"/>
              </w:rPr>
            </w:pPr>
            <w:r w:rsidRPr="009E6ADF">
              <w:rPr>
                <w:rFonts w:cs="Arial"/>
                <w:sz w:val="24"/>
                <w:szCs w:val="24"/>
              </w:rPr>
              <w:t>Play</w:t>
            </w:r>
          </w:p>
        </w:tc>
        <w:tc>
          <w:tcPr>
            <w:tcW w:w="2394" w:type="dxa"/>
          </w:tcPr>
          <w:p w14:paraId="284872D6" w14:textId="77777777" w:rsidR="000D244A" w:rsidRPr="009E6ADF" w:rsidRDefault="000D244A" w:rsidP="006C0346">
            <w:pPr>
              <w:rPr>
                <w:rFonts w:cs="Arial"/>
                <w:sz w:val="24"/>
                <w:szCs w:val="24"/>
              </w:rPr>
            </w:pPr>
            <w:r w:rsidRPr="009E6ADF">
              <w:rPr>
                <w:rFonts w:cs="Arial"/>
                <w:sz w:val="24"/>
                <w:szCs w:val="24"/>
              </w:rPr>
              <w:t>plot</w:t>
            </w:r>
          </w:p>
        </w:tc>
      </w:tr>
      <w:tr w:rsidR="000D244A" w:rsidRPr="00927A79" w14:paraId="3957A285" w14:textId="77777777" w:rsidTr="006C0346">
        <w:tc>
          <w:tcPr>
            <w:tcW w:w="2394" w:type="dxa"/>
          </w:tcPr>
          <w:p w14:paraId="4EFD96D6" w14:textId="77777777" w:rsidR="000D244A" w:rsidRPr="009E6ADF" w:rsidRDefault="000D244A" w:rsidP="006C0346">
            <w:pPr>
              <w:rPr>
                <w:rFonts w:cs="Arial"/>
                <w:sz w:val="24"/>
                <w:szCs w:val="24"/>
              </w:rPr>
            </w:pPr>
            <w:r w:rsidRPr="009E6ADF">
              <w:rPr>
                <w:rFonts w:cs="Arial"/>
                <w:sz w:val="24"/>
                <w:szCs w:val="24"/>
              </w:rPr>
              <w:t>plot twist</w:t>
            </w:r>
          </w:p>
        </w:tc>
        <w:tc>
          <w:tcPr>
            <w:tcW w:w="2394" w:type="dxa"/>
          </w:tcPr>
          <w:p w14:paraId="71907591" w14:textId="77777777" w:rsidR="000D244A" w:rsidRPr="009E6ADF" w:rsidRDefault="000D244A" w:rsidP="006C0346">
            <w:pPr>
              <w:rPr>
                <w:rFonts w:cs="Arial"/>
                <w:sz w:val="24"/>
                <w:szCs w:val="24"/>
              </w:rPr>
            </w:pPr>
            <w:r w:rsidRPr="009E6ADF">
              <w:rPr>
                <w:rFonts w:cs="Arial"/>
                <w:sz w:val="24"/>
                <w:szCs w:val="24"/>
              </w:rPr>
              <w:t>poem</w:t>
            </w:r>
          </w:p>
        </w:tc>
        <w:tc>
          <w:tcPr>
            <w:tcW w:w="2394" w:type="dxa"/>
          </w:tcPr>
          <w:p w14:paraId="4DFB361C" w14:textId="77777777" w:rsidR="000D244A" w:rsidRPr="009E6ADF" w:rsidRDefault="000D244A" w:rsidP="006C0346">
            <w:pPr>
              <w:rPr>
                <w:rFonts w:cs="Arial"/>
                <w:sz w:val="24"/>
                <w:szCs w:val="24"/>
              </w:rPr>
            </w:pPr>
            <w:r w:rsidRPr="009E6ADF">
              <w:rPr>
                <w:rFonts w:cs="Arial"/>
                <w:sz w:val="24"/>
                <w:szCs w:val="24"/>
              </w:rPr>
              <w:t>poet</w:t>
            </w:r>
          </w:p>
        </w:tc>
      </w:tr>
      <w:tr w:rsidR="000D244A" w:rsidRPr="00927A79" w14:paraId="295C0F1F" w14:textId="77777777" w:rsidTr="006C0346">
        <w:tc>
          <w:tcPr>
            <w:tcW w:w="2394" w:type="dxa"/>
          </w:tcPr>
          <w:p w14:paraId="720293B1" w14:textId="77777777" w:rsidR="000D244A" w:rsidRPr="009E6ADF" w:rsidRDefault="000D244A" w:rsidP="006C0346">
            <w:pPr>
              <w:rPr>
                <w:rFonts w:cs="Arial"/>
                <w:sz w:val="24"/>
                <w:szCs w:val="24"/>
              </w:rPr>
            </w:pPr>
            <w:r w:rsidRPr="009E6ADF">
              <w:rPr>
                <w:rFonts w:cs="Arial"/>
                <w:sz w:val="24"/>
                <w:szCs w:val="24"/>
              </w:rPr>
              <w:t>poetry</w:t>
            </w:r>
          </w:p>
        </w:tc>
        <w:tc>
          <w:tcPr>
            <w:tcW w:w="2394" w:type="dxa"/>
          </w:tcPr>
          <w:p w14:paraId="67E8E329" w14:textId="77777777" w:rsidR="000D244A" w:rsidRPr="009E6ADF" w:rsidRDefault="000D244A" w:rsidP="006C0346">
            <w:pPr>
              <w:rPr>
                <w:rFonts w:cs="Arial"/>
                <w:sz w:val="24"/>
                <w:szCs w:val="24"/>
              </w:rPr>
            </w:pPr>
            <w:r w:rsidRPr="009E6ADF">
              <w:rPr>
                <w:rFonts w:cs="Arial"/>
                <w:sz w:val="24"/>
                <w:szCs w:val="24"/>
              </w:rPr>
              <w:t>point of view</w:t>
            </w:r>
          </w:p>
        </w:tc>
        <w:tc>
          <w:tcPr>
            <w:tcW w:w="2394" w:type="dxa"/>
          </w:tcPr>
          <w:p w14:paraId="6C5F9174" w14:textId="77777777" w:rsidR="000D244A" w:rsidRPr="009E6ADF" w:rsidRDefault="000D244A" w:rsidP="006C0346">
            <w:pPr>
              <w:rPr>
                <w:rFonts w:cs="Arial"/>
                <w:sz w:val="24"/>
                <w:szCs w:val="24"/>
              </w:rPr>
            </w:pPr>
            <w:r w:rsidRPr="009E6ADF">
              <w:rPr>
                <w:rFonts w:cs="Arial"/>
                <w:sz w:val="24"/>
                <w:szCs w:val="24"/>
              </w:rPr>
              <w:t>predict</w:t>
            </w:r>
          </w:p>
        </w:tc>
      </w:tr>
      <w:tr w:rsidR="000D244A" w:rsidRPr="00927A79" w14:paraId="31C6B770" w14:textId="77777777" w:rsidTr="006C0346">
        <w:tc>
          <w:tcPr>
            <w:tcW w:w="2394" w:type="dxa"/>
          </w:tcPr>
          <w:p w14:paraId="4BBCD507" w14:textId="77777777" w:rsidR="000D244A" w:rsidRPr="009E6ADF" w:rsidRDefault="000D244A" w:rsidP="006C0346">
            <w:pPr>
              <w:rPr>
                <w:rFonts w:cs="Arial"/>
                <w:sz w:val="24"/>
                <w:szCs w:val="24"/>
              </w:rPr>
            </w:pPr>
            <w:r w:rsidRPr="009E6ADF">
              <w:rPr>
                <w:rFonts w:cs="Arial"/>
                <w:sz w:val="24"/>
                <w:szCs w:val="24"/>
              </w:rPr>
              <w:t>problem and solution</w:t>
            </w:r>
          </w:p>
        </w:tc>
        <w:tc>
          <w:tcPr>
            <w:tcW w:w="2394" w:type="dxa"/>
          </w:tcPr>
          <w:p w14:paraId="2645534C" w14:textId="77777777" w:rsidR="000D244A" w:rsidRPr="009E6ADF" w:rsidRDefault="000D244A" w:rsidP="006C0346">
            <w:pPr>
              <w:rPr>
                <w:rFonts w:cs="Arial"/>
                <w:sz w:val="24"/>
                <w:szCs w:val="24"/>
              </w:rPr>
            </w:pPr>
            <w:r w:rsidRPr="009E6ADF">
              <w:rPr>
                <w:rFonts w:cs="Arial"/>
                <w:sz w:val="24"/>
                <w:szCs w:val="24"/>
              </w:rPr>
              <w:t>pun</w:t>
            </w:r>
          </w:p>
        </w:tc>
        <w:tc>
          <w:tcPr>
            <w:tcW w:w="2394" w:type="dxa"/>
          </w:tcPr>
          <w:p w14:paraId="4C9957B6" w14:textId="77777777" w:rsidR="000D244A" w:rsidRPr="009E6ADF" w:rsidRDefault="000D244A" w:rsidP="006C0346">
            <w:pPr>
              <w:rPr>
                <w:rFonts w:cs="Arial"/>
                <w:sz w:val="24"/>
                <w:szCs w:val="24"/>
              </w:rPr>
            </w:pPr>
            <w:r w:rsidRPr="009E6ADF">
              <w:rPr>
                <w:rFonts w:cs="Arial"/>
                <w:sz w:val="24"/>
                <w:szCs w:val="24"/>
              </w:rPr>
              <w:t>qualities</w:t>
            </w:r>
          </w:p>
        </w:tc>
      </w:tr>
      <w:tr w:rsidR="000D244A" w:rsidRPr="00927A79" w14:paraId="5263F960" w14:textId="77777777" w:rsidTr="006C0346">
        <w:tc>
          <w:tcPr>
            <w:tcW w:w="2394" w:type="dxa"/>
          </w:tcPr>
          <w:p w14:paraId="2F7800C1" w14:textId="77777777" w:rsidR="000D244A" w:rsidRPr="009E6ADF" w:rsidRDefault="000D244A" w:rsidP="006C0346">
            <w:pPr>
              <w:rPr>
                <w:rFonts w:cs="Arial"/>
                <w:sz w:val="24"/>
                <w:szCs w:val="24"/>
              </w:rPr>
            </w:pPr>
            <w:r w:rsidRPr="009E6ADF">
              <w:rPr>
                <w:rFonts w:cs="Arial"/>
                <w:sz w:val="24"/>
                <w:szCs w:val="24"/>
              </w:rPr>
              <w:t>repetition</w:t>
            </w:r>
          </w:p>
        </w:tc>
        <w:tc>
          <w:tcPr>
            <w:tcW w:w="2394" w:type="dxa"/>
          </w:tcPr>
          <w:p w14:paraId="29C1C761" w14:textId="77777777" w:rsidR="000D244A" w:rsidRPr="009E6ADF" w:rsidRDefault="000D244A" w:rsidP="006C0346">
            <w:pPr>
              <w:rPr>
                <w:rFonts w:cs="Arial"/>
                <w:sz w:val="24"/>
                <w:szCs w:val="24"/>
              </w:rPr>
            </w:pPr>
            <w:r w:rsidRPr="009E6ADF">
              <w:rPr>
                <w:rFonts w:cs="Arial"/>
                <w:sz w:val="24"/>
                <w:szCs w:val="24"/>
              </w:rPr>
              <w:t xml:space="preserve">resolution </w:t>
            </w:r>
          </w:p>
        </w:tc>
        <w:tc>
          <w:tcPr>
            <w:tcW w:w="2394" w:type="dxa"/>
          </w:tcPr>
          <w:p w14:paraId="0A0A90DC" w14:textId="77777777" w:rsidR="000D244A" w:rsidRPr="009E6ADF" w:rsidRDefault="000D244A" w:rsidP="006C0346">
            <w:pPr>
              <w:rPr>
                <w:rFonts w:cs="Arial"/>
                <w:sz w:val="24"/>
                <w:szCs w:val="24"/>
              </w:rPr>
            </w:pPr>
            <w:r w:rsidRPr="009E6ADF">
              <w:rPr>
                <w:rFonts w:cs="Arial"/>
                <w:sz w:val="24"/>
                <w:szCs w:val="24"/>
              </w:rPr>
              <w:t>resolve</w:t>
            </w:r>
          </w:p>
        </w:tc>
      </w:tr>
      <w:tr w:rsidR="000D244A" w:rsidRPr="00927A79" w14:paraId="1AE3E003" w14:textId="77777777" w:rsidTr="006C0346">
        <w:tc>
          <w:tcPr>
            <w:tcW w:w="2394" w:type="dxa"/>
          </w:tcPr>
          <w:p w14:paraId="6062AD37" w14:textId="77777777" w:rsidR="000D244A" w:rsidRPr="009E6ADF" w:rsidRDefault="000D244A" w:rsidP="006C0346">
            <w:pPr>
              <w:rPr>
                <w:rFonts w:cs="Arial"/>
                <w:sz w:val="24"/>
                <w:szCs w:val="24"/>
              </w:rPr>
            </w:pPr>
            <w:r w:rsidRPr="009E6ADF">
              <w:rPr>
                <w:rFonts w:cs="Arial"/>
                <w:sz w:val="24"/>
                <w:szCs w:val="24"/>
              </w:rPr>
              <w:t xml:space="preserve">rhyme </w:t>
            </w:r>
          </w:p>
        </w:tc>
        <w:tc>
          <w:tcPr>
            <w:tcW w:w="2394" w:type="dxa"/>
          </w:tcPr>
          <w:p w14:paraId="449C12E9" w14:textId="77777777" w:rsidR="000D244A" w:rsidRPr="009E6ADF" w:rsidRDefault="000D244A" w:rsidP="006C0346">
            <w:pPr>
              <w:rPr>
                <w:rFonts w:cs="Arial"/>
                <w:sz w:val="24"/>
                <w:szCs w:val="24"/>
              </w:rPr>
            </w:pPr>
            <w:r w:rsidRPr="009E6ADF">
              <w:rPr>
                <w:rFonts w:cs="Arial"/>
                <w:sz w:val="24"/>
                <w:szCs w:val="24"/>
              </w:rPr>
              <w:t>rhythm</w:t>
            </w:r>
          </w:p>
        </w:tc>
        <w:tc>
          <w:tcPr>
            <w:tcW w:w="2394" w:type="dxa"/>
          </w:tcPr>
          <w:p w14:paraId="328E5F1E" w14:textId="77777777" w:rsidR="000D244A" w:rsidRPr="009E6ADF" w:rsidRDefault="000D244A" w:rsidP="006C0346">
            <w:pPr>
              <w:rPr>
                <w:rFonts w:cs="Arial"/>
                <w:sz w:val="24"/>
                <w:szCs w:val="24"/>
              </w:rPr>
            </w:pPr>
            <w:r w:rsidRPr="009E6ADF">
              <w:rPr>
                <w:rFonts w:cs="Arial"/>
                <w:sz w:val="24"/>
                <w:szCs w:val="24"/>
              </w:rPr>
              <w:t>riddle</w:t>
            </w:r>
          </w:p>
        </w:tc>
      </w:tr>
      <w:tr w:rsidR="000D244A" w:rsidRPr="00927A79" w14:paraId="49B3B308" w14:textId="77777777" w:rsidTr="006C0346">
        <w:trPr>
          <w:trHeight w:val="188"/>
        </w:trPr>
        <w:tc>
          <w:tcPr>
            <w:tcW w:w="2394" w:type="dxa"/>
          </w:tcPr>
          <w:p w14:paraId="33158BF6" w14:textId="77777777" w:rsidR="000D244A" w:rsidRPr="009E6ADF" w:rsidRDefault="000D244A" w:rsidP="006C0346">
            <w:pPr>
              <w:rPr>
                <w:rFonts w:cs="Arial"/>
                <w:sz w:val="24"/>
                <w:szCs w:val="24"/>
              </w:rPr>
            </w:pPr>
            <w:r w:rsidRPr="009E6ADF">
              <w:rPr>
                <w:rFonts w:cs="Arial"/>
                <w:sz w:val="24"/>
                <w:szCs w:val="24"/>
              </w:rPr>
              <w:t>rising action</w:t>
            </w:r>
          </w:p>
        </w:tc>
        <w:tc>
          <w:tcPr>
            <w:tcW w:w="2394" w:type="dxa"/>
          </w:tcPr>
          <w:p w14:paraId="5CA73109" w14:textId="77777777" w:rsidR="000D244A" w:rsidRPr="009E6ADF" w:rsidRDefault="000D244A" w:rsidP="006C0346">
            <w:pPr>
              <w:rPr>
                <w:rFonts w:cs="Arial"/>
                <w:sz w:val="24"/>
                <w:szCs w:val="24"/>
              </w:rPr>
            </w:pPr>
            <w:r w:rsidRPr="009E6ADF">
              <w:rPr>
                <w:rFonts w:cs="Arial"/>
                <w:sz w:val="24"/>
                <w:szCs w:val="24"/>
              </w:rPr>
              <w:t>satire</w:t>
            </w:r>
          </w:p>
        </w:tc>
        <w:tc>
          <w:tcPr>
            <w:tcW w:w="2394" w:type="dxa"/>
          </w:tcPr>
          <w:p w14:paraId="151109DA" w14:textId="77777777" w:rsidR="000D244A" w:rsidRPr="009E6ADF" w:rsidRDefault="000D244A" w:rsidP="006C0346">
            <w:pPr>
              <w:rPr>
                <w:rFonts w:cs="Arial"/>
                <w:sz w:val="24"/>
                <w:szCs w:val="24"/>
              </w:rPr>
            </w:pPr>
            <w:r w:rsidRPr="009E6ADF">
              <w:rPr>
                <w:rFonts w:cs="Arial"/>
                <w:sz w:val="24"/>
                <w:szCs w:val="24"/>
              </w:rPr>
              <w:t>scansion</w:t>
            </w:r>
          </w:p>
        </w:tc>
      </w:tr>
      <w:tr w:rsidR="000D244A" w:rsidRPr="00927A79" w14:paraId="4D2398C3" w14:textId="77777777" w:rsidTr="006C0346">
        <w:tc>
          <w:tcPr>
            <w:tcW w:w="2394" w:type="dxa"/>
          </w:tcPr>
          <w:p w14:paraId="0DE814A6" w14:textId="77777777" w:rsidR="000D244A" w:rsidRPr="009E6ADF" w:rsidRDefault="000D244A" w:rsidP="006C0346">
            <w:pPr>
              <w:rPr>
                <w:rFonts w:cs="Arial"/>
                <w:sz w:val="24"/>
                <w:szCs w:val="24"/>
              </w:rPr>
            </w:pPr>
            <w:r w:rsidRPr="009E6ADF">
              <w:rPr>
                <w:rFonts w:cs="Arial"/>
                <w:sz w:val="24"/>
                <w:szCs w:val="24"/>
              </w:rPr>
              <w:t>scene</w:t>
            </w:r>
          </w:p>
        </w:tc>
        <w:tc>
          <w:tcPr>
            <w:tcW w:w="2394" w:type="dxa"/>
          </w:tcPr>
          <w:p w14:paraId="1B6CD682" w14:textId="77777777" w:rsidR="000D244A" w:rsidRPr="009E6ADF" w:rsidRDefault="000D244A" w:rsidP="006C0346">
            <w:pPr>
              <w:rPr>
                <w:rFonts w:cs="Arial"/>
                <w:sz w:val="24"/>
                <w:szCs w:val="24"/>
              </w:rPr>
            </w:pPr>
            <w:r w:rsidRPr="009E6ADF">
              <w:rPr>
                <w:rFonts w:cs="Arial"/>
                <w:sz w:val="24"/>
                <w:szCs w:val="24"/>
              </w:rPr>
              <w:t>second person</w:t>
            </w:r>
          </w:p>
        </w:tc>
        <w:tc>
          <w:tcPr>
            <w:tcW w:w="2394" w:type="dxa"/>
          </w:tcPr>
          <w:p w14:paraId="396E0787" w14:textId="77777777" w:rsidR="000D244A" w:rsidRPr="009E6ADF" w:rsidRDefault="000D244A" w:rsidP="006C0346">
            <w:pPr>
              <w:rPr>
                <w:rFonts w:cs="Arial"/>
                <w:sz w:val="24"/>
                <w:szCs w:val="24"/>
              </w:rPr>
            </w:pPr>
            <w:r w:rsidRPr="009E6ADF">
              <w:rPr>
                <w:rFonts w:cs="Arial"/>
                <w:sz w:val="24"/>
                <w:szCs w:val="24"/>
              </w:rPr>
              <w:t xml:space="preserve">selection </w:t>
            </w:r>
          </w:p>
        </w:tc>
      </w:tr>
      <w:tr w:rsidR="000D244A" w:rsidRPr="00927A79" w14:paraId="174DD83B" w14:textId="77777777" w:rsidTr="006C0346">
        <w:tc>
          <w:tcPr>
            <w:tcW w:w="2394" w:type="dxa"/>
          </w:tcPr>
          <w:p w14:paraId="69A85F0F" w14:textId="77777777" w:rsidR="000D244A" w:rsidRPr="009E6ADF" w:rsidRDefault="000D244A" w:rsidP="006C0346">
            <w:pPr>
              <w:rPr>
                <w:rFonts w:cs="Arial"/>
                <w:sz w:val="24"/>
                <w:szCs w:val="24"/>
              </w:rPr>
            </w:pPr>
            <w:r w:rsidRPr="009E6ADF">
              <w:rPr>
                <w:rFonts w:cs="Arial"/>
                <w:sz w:val="24"/>
                <w:szCs w:val="24"/>
              </w:rPr>
              <w:t xml:space="preserve">sensory detail </w:t>
            </w:r>
          </w:p>
        </w:tc>
        <w:tc>
          <w:tcPr>
            <w:tcW w:w="2394" w:type="dxa"/>
          </w:tcPr>
          <w:p w14:paraId="7B53A3B4" w14:textId="77777777" w:rsidR="000D244A" w:rsidRPr="009E6ADF" w:rsidRDefault="000D244A" w:rsidP="006C0346">
            <w:pPr>
              <w:rPr>
                <w:rFonts w:cs="Arial"/>
                <w:sz w:val="24"/>
                <w:szCs w:val="24"/>
              </w:rPr>
            </w:pPr>
            <w:r w:rsidRPr="009E6ADF">
              <w:rPr>
                <w:rFonts w:cs="Arial"/>
                <w:sz w:val="24"/>
                <w:szCs w:val="24"/>
              </w:rPr>
              <w:t>sequence</w:t>
            </w:r>
          </w:p>
        </w:tc>
        <w:tc>
          <w:tcPr>
            <w:tcW w:w="2394" w:type="dxa"/>
          </w:tcPr>
          <w:p w14:paraId="52BC27C0" w14:textId="77777777" w:rsidR="000D244A" w:rsidRPr="009E6ADF" w:rsidRDefault="000D244A" w:rsidP="006C0346">
            <w:pPr>
              <w:rPr>
                <w:rFonts w:cs="Arial"/>
                <w:sz w:val="24"/>
                <w:szCs w:val="24"/>
              </w:rPr>
            </w:pPr>
            <w:r w:rsidRPr="009E6ADF">
              <w:rPr>
                <w:rFonts w:cs="Arial"/>
                <w:sz w:val="24"/>
                <w:szCs w:val="24"/>
              </w:rPr>
              <w:t xml:space="preserve">setting </w:t>
            </w:r>
          </w:p>
        </w:tc>
      </w:tr>
      <w:tr w:rsidR="000D244A" w:rsidRPr="00927A79" w14:paraId="70129221" w14:textId="77777777" w:rsidTr="006C0346">
        <w:tc>
          <w:tcPr>
            <w:tcW w:w="2394" w:type="dxa"/>
          </w:tcPr>
          <w:p w14:paraId="206CFCFE" w14:textId="77777777" w:rsidR="000D244A" w:rsidRPr="009E6ADF" w:rsidRDefault="000D244A" w:rsidP="006C0346">
            <w:pPr>
              <w:rPr>
                <w:rFonts w:cs="Arial"/>
                <w:sz w:val="24"/>
                <w:szCs w:val="24"/>
              </w:rPr>
            </w:pPr>
            <w:r w:rsidRPr="009E6ADF">
              <w:rPr>
                <w:rFonts w:cs="Arial"/>
                <w:sz w:val="24"/>
                <w:szCs w:val="24"/>
              </w:rPr>
              <w:t xml:space="preserve">short story </w:t>
            </w:r>
          </w:p>
        </w:tc>
        <w:tc>
          <w:tcPr>
            <w:tcW w:w="2394" w:type="dxa"/>
          </w:tcPr>
          <w:p w14:paraId="10326089" w14:textId="77777777" w:rsidR="000D244A" w:rsidRPr="009E6ADF" w:rsidRDefault="000D244A" w:rsidP="006C0346">
            <w:pPr>
              <w:rPr>
                <w:rFonts w:cs="Arial"/>
                <w:sz w:val="24"/>
                <w:szCs w:val="24"/>
              </w:rPr>
            </w:pPr>
            <w:r w:rsidRPr="009E6ADF">
              <w:rPr>
                <w:rFonts w:cs="Arial"/>
                <w:sz w:val="24"/>
                <w:szCs w:val="24"/>
              </w:rPr>
              <w:t>simile</w:t>
            </w:r>
          </w:p>
        </w:tc>
        <w:tc>
          <w:tcPr>
            <w:tcW w:w="2394" w:type="dxa"/>
          </w:tcPr>
          <w:p w14:paraId="77AE2D73" w14:textId="77777777" w:rsidR="000D244A" w:rsidRPr="009E6ADF" w:rsidRDefault="000D244A" w:rsidP="006C0346">
            <w:pPr>
              <w:rPr>
                <w:rFonts w:cs="Arial"/>
                <w:sz w:val="24"/>
                <w:szCs w:val="24"/>
              </w:rPr>
            </w:pPr>
            <w:r w:rsidRPr="009E6ADF">
              <w:rPr>
                <w:rFonts w:cs="Arial"/>
                <w:sz w:val="24"/>
                <w:szCs w:val="24"/>
              </w:rPr>
              <w:t>sonnet</w:t>
            </w:r>
          </w:p>
        </w:tc>
      </w:tr>
      <w:tr w:rsidR="000D244A" w:rsidRPr="00927A79" w14:paraId="3403AEB0" w14:textId="77777777" w:rsidTr="006C0346">
        <w:tc>
          <w:tcPr>
            <w:tcW w:w="2394" w:type="dxa"/>
          </w:tcPr>
          <w:p w14:paraId="137CF7D9" w14:textId="77777777" w:rsidR="000D244A" w:rsidRPr="009E6ADF" w:rsidRDefault="000D244A" w:rsidP="006C0346">
            <w:pPr>
              <w:rPr>
                <w:rFonts w:cs="Arial"/>
                <w:sz w:val="24"/>
                <w:szCs w:val="24"/>
              </w:rPr>
            </w:pPr>
            <w:r w:rsidRPr="009E6ADF">
              <w:rPr>
                <w:rFonts w:cs="Arial"/>
                <w:sz w:val="24"/>
                <w:szCs w:val="24"/>
              </w:rPr>
              <w:t>stanza</w:t>
            </w:r>
          </w:p>
        </w:tc>
        <w:tc>
          <w:tcPr>
            <w:tcW w:w="2394" w:type="dxa"/>
          </w:tcPr>
          <w:p w14:paraId="3C3CFD0D" w14:textId="77777777" w:rsidR="000D244A" w:rsidRPr="009E6ADF" w:rsidRDefault="000D244A" w:rsidP="006C0346">
            <w:pPr>
              <w:rPr>
                <w:rFonts w:cs="Arial"/>
                <w:sz w:val="24"/>
                <w:szCs w:val="24"/>
              </w:rPr>
            </w:pPr>
            <w:r w:rsidRPr="009E6ADF">
              <w:rPr>
                <w:rFonts w:cs="Arial"/>
                <w:sz w:val="24"/>
                <w:szCs w:val="24"/>
              </w:rPr>
              <w:t>structure</w:t>
            </w:r>
          </w:p>
        </w:tc>
        <w:tc>
          <w:tcPr>
            <w:tcW w:w="2394" w:type="dxa"/>
          </w:tcPr>
          <w:p w14:paraId="0AC49E90" w14:textId="77777777" w:rsidR="000D244A" w:rsidRPr="009E6ADF" w:rsidRDefault="000D244A" w:rsidP="006C0346">
            <w:pPr>
              <w:rPr>
                <w:rFonts w:cs="Arial"/>
                <w:sz w:val="24"/>
                <w:szCs w:val="24"/>
              </w:rPr>
            </w:pPr>
            <w:r w:rsidRPr="009E6ADF">
              <w:rPr>
                <w:rFonts w:cs="Arial"/>
                <w:sz w:val="24"/>
                <w:szCs w:val="24"/>
              </w:rPr>
              <w:t>summarize</w:t>
            </w:r>
          </w:p>
        </w:tc>
      </w:tr>
      <w:tr w:rsidR="000D244A" w:rsidRPr="00927A79" w14:paraId="700B8F0A" w14:textId="77777777" w:rsidTr="006C0346">
        <w:tc>
          <w:tcPr>
            <w:tcW w:w="2394" w:type="dxa"/>
          </w:tcPr>
          <w:p w14:paraId="0C516E82" w14:textId="77777777" w:rsidR="000D244A" w:rsidRPr="009E6ADF" w:rsidRDefault="000D244A" w:rsidP="006C0346">
            <w:pPr>
              <w:rPr>
                <w:rFonts w:cs="Arial"/>
                <w:sz w:val="24"/>
                <w:szCs w:val="24"/>
              </w:rPr>
            </w:pPr>
            <w:r w:rsidRPr="009E6ADF">
              <w:rPr>
                <w:rFonts w:cs="Arial"/>
                <w:sz w:val="24"/>
                <w:szCs w:val="24"/>
              </w:rPr>
              <w:t xml:space="preserve">summary </w:t>
            </w:r>
          </w:p>
        </w:tc>
        <w:tc>
          <w:tcPr>
            <w:tcW w:w="2394" w:type="dxa"/>
          </w:tcPr>
          <w:p w14:paraId="2B09192A" w14:textId="77777777" w:rsidR="000D244A" w:rsidRPr="009E6ADF" w:rsidRDefault="000D244A" w:rsidP="006C0346">
            <w:pPr>
              <w:rPr>
                <w:rFonts w:cs="Arial"/>
                <w:sz w:val="24"/>
                <w:szCs w:val="24"/>
              </w:rPr>
            </w:pPr>
            <w:r w:rsidRPr="009E6ADF">
              <w:rPr>
                <w:rFonts w:cs="Arial"/>
                <w:sz w:val="24"/>
                <w:szCs w:val="24"/>
              </w:rPr>
              <w:t xml:space="preserve">support </w:t>
            </w:r>
          </w:p>
        </w:tc>
        <w:tc>
          <w:tcPr>
            <w:tcW w:w="2394" w:type="dxa"/>
          </w:tcPr>
          <w:p w14:paraId="171732FB" w14:textId="77777777" w:rsidR="000D244A" w:rsidRPr="009E6ADF" w:rsidRDefault="000D244A" w:rsidP="006C0346">
            <w:pPr>
              <w:rPr>
                <w:rFonts w:cs="Arial"/>
                <w:sz w:val="24"/>
                <w:szCs w:val="24"/>
              </w:rPr>
            </w:pPr>
            <w:r w:rsidRPr="009E6ADF">
              <w:rPr>
                <w:rFonts w:cs="Arial"/>
                <w:sz w:val="24"/>
                <w:szCs w:val="24"/>
              </w:rPr>
              <w:t>suspense</w:t>
            </w:r>
          </w:p>
        </w:tc>
      </w:tr>
      <w:tr w:rsidR="000D244A" w:rsidRPr="00927A79" w14:paraId="211F19D2" w14:textId="77777777" w:rsidTr="006C0346">
        <w:tc>
          <w:tcPr>
            <w:tcW w:w="2394" w:type="dxa"/>
          </w:tcPr>
          <w:p w14:paraId="067B53E5" w14:textId="77777777" w:rsidR="000D244A" w:rsidRPr="009E6ADF" w:rsidRDefault="000D244A" w:rsidP="006C0346">
            <w:pPr>
              <w:rPr>
                <w:rFonts w:cs="Arial"/>
                <w:sz w:val="24"/>
                <w:szCs w:val="24"/>
              </w:rPr>
            </w:pPr>
            <w:r w:rsidRPr="009E6ADF">
              <w:rPr>
                <w:rFonts w:cs="Arial"/>
                <w:sz w:val="24"/>
                <w:szCs w:val="24"/>
              </w:rPr>
              <w:t>symbol</w:t>
            </w:r>
          </w:p>
        </w:tc>
        <w:tc>
          <w:tcPr>
            <w:tcW w:w="2394" w:type="dxa"/>
          </w:tcPr>
          <w:p w14:paraId="444E22FA" w14:textId="77777777" w:rsidR="000D244A" w:rsidRPr="009E6ADF" w:rsidRDefault="000D244A" w:rsidP="006C0346">
            <w:pPr>
              <w:rPr>
                <w:rFonts w:cs="Arial"/>
                <w:sz w:val="24"/>
                <w:szCs w:val="24"/>
              </w:rPr>
            </w:pPr>
            <w:r w:rsidRPr="009E6ADF">
              <w:rPr>
                <w:rFonts w:cs="Arial"/>
                <w:sz w:val="24"/>
                <w:szCs w:val="24"/>
              </w:rPr>
              <w:t>symbolism</w:t>
            </w:r>
          </w:p>
        </w:tc>
        <w:tc>
          <w:tcPr>
            <w:tcW w:w="2394" w:type="dxa"/>
          </w:tcPr>
          <w:p w14:paraId="04A09FCC" w14:textId="77777777" w:rsidR="000D244A" w:rsidRPr="009E6ADF" w:rsidRDefault="000D244A" w:rsidP="006C0346">
            <w:pPr>
              <w:rPr>
                <w:rFonts w:cs="Arial"/>
                <w:sz w:val="24"/>
                <w:szCs w:val="24"/>
              </w:rPr>
            </w:pPr>
            <w:r w:rsidRPr="009E6ADF">
              <w:rPr>
                <w:rFonts w:cs="Arial"/>
                <w:sz w:val="24"/>
                <w:szCs w:val="24"/>
              </w:rPr>
              <w:t>symbolize</w:t>
            </w:r>
          </w:p>
        </w:tc>
      </w:tr>
      <w:tr w:rsidR="000D244A" w:rsidRPr="00927A79" w14:paraId="09602A08" w14:textId="77777777" w:rsidTr="006C0346">
        <w:tc>
          <w:tcPr>
            <w:tcW w:w="2394" w:type="dxa"/>
          </w:tcPr>
          <w:p w14:paraId="412E566B" w14:textId="77777777" w:rsidR="000D244A" w:rsidRPr="009E6ADF" w:rsidRDefault="000D244A" w:rsidP="006C0346">
            <w:pPr>
              <w:rPr>
                <w:rFonts w:cs="Arial"/>
                <w:sz w:val="24"/>
                <w:szCs w:val="24"/>
              </w:rPr>
            </w:pPr>
            <w:r w:rsidRPr="009E6ADF">
              <w:rPr>
                <w:rFonts w:cs="Arial"/>
                <w:sz w:val="24"/>
                <w:szCs w:val="24"/>
              </w:rPr>
              <w:t>synecdoche</w:t>
            </w:r>
          </w:p>
        </w:tc>
        <w:tc>
          <w:tcPr>
            <w:tcW w:w="2394" w:type="dxa"/>
          </w:tcPr>
          <w:p w14:paraId="29B62B80" w14:textId="77777777" w:rsidR="000D244A" w:rsidRPr="009E6ADF" w:rsidRDefault="000D244A" w:rsidP="006C0346">
            <w:pPr>
              <w:rPr>
                <w:rFonts w:cs="Arial"/>
                <w:sz w:val="24"/>
                <w:szCs w:val="24"/>
              </w:rPr>
            </w:pPr>
            <w:r w:rsidRPr="009E6ADF">
              <w:rPr>
                <w:rFonts w:cs="Arial"/>
                <w:sz w:val="24"/>
                <w:szCs w:val="24"/>
              </w:rPr>
              <w:t>tale</w:t>
            </w:r>
          </w:p>
        </w:tc>
        <w:tc>
          <w:tcPr>
            <w:tcW w:w="2394" w:type="dxa"/>
          </w:tcPr>
          <w:p w14:paraId="4CAFA52A" w14:textId="77777777" w:rsidR="000D244A" w:rsidRPr="009E6ADF" w:rsidRDefault="000D244A" w:rsidP="006C0346">
            <w:pPr>
              <w:rPr>
                <w:rFonts w:cs="Arial"/>
                <w:sz w:val="24"/>
                <w:szCs w:val="24"/>
              </w:rPr>
            </w:pPr>
            <w:r w:rsidRPr="009E6ADF">
              <w:rPr>
                <w:rFonts w:cs="Arial"/>
                <w:sz w:val="24"/>
                <w:szCs w:val="24"/>
              </w:rPr>
              <w:t>tall tale</w:t>
            </w:r>
          </w:p>
        </w:tc>
      </w:tr>
      <w:tr w:rsidR="000D244A" w:rsidRPr="00927A79" w14:paraId="7B6A3042" w14:textId="77777777" w:rsidTr="006C0346">
        <w:tc>
          <w:tcPr>
            <w:tcW w:w="2394" w:type="dxa"/>
          </w:tcPr>
          <w:p w14:paraId="49392C5A" w14:textId="77777777" w:rsidR="000D244A" w:rsidRPr="009E6ADF" w:rsidRDefault="000D244A" w:rsidP="006C0346">
            <w:pPr>
              <w:rPr>
                <w:rFonts w:cs="Arial"/>
                <w:sz w:val="24"/>
                <w:szCs w:val="24"/>
              </w:rPr>
            </w:pPr>
            <w:r w:rsidRPr="009E6ADF">
              <w:rPr>
                <w:rFonts w:cs="Arial"/>
                <w:sz w:val="24"/>
                <w:szCs w:val="24"/>
              </w:rPr>
              <w:t>theme</w:t>
            </w:r>
          </w:p>
        </w:tc>
        <w:tc>
          <w:tcPr>
            <w:tcW w:w="2394" w:type="dxa"/>
          </w:tcPr>
          <w:p w14:paraId="3167626C" w14:textId="77777777" w:rsidR="000D244A" w:rsidRPr="009E6ADF" w:rsidRDefault="000D244A" w:rsidP="006C0346">
            <w:pPr>
              <w:rPr>
                <w:rFonts w:cs="Arial"/>
                <w:sz w:val="24"/>
                <w:szCs w:val="24"/>
              </w:rPr>
            </w:pPr>
            <w:r w:rsidRPr="009E6ADF">
              <w:rPr>
                <w:rFonts w:cs="Arial"/>
                <w:sz w:val="24"/>
                <w:szCs w:val="24"/>
              </w:rPr>
              <w:t>third person</w:t>
            </w:r>
          </w:p>
        </w:tc>
        <w:tc>
          <w:tcPr>
            <w:tcW w:w="2394" w:type="dxa"/>
          </w:tcPr>
          <w:p w14:paraId="66378806" w14:textId="77777777" w:rsidR="000D244A" w:rsidRPr="009E6ADF" w:rsidRDefault="000D244A" w:rsidP="006C0346">
            <w:pPr>
              <w:rPr>
                <w:rFonts w:cs="Arial"/>
                <w:sz w:val="24"/>
                <w:szCs w:val="24"/>
              </w:rPr>
            </w:pPr>
            <w:r w:rsidRPr="009E6ADF">
              <w:rPr>
                <w:rFonts w:cs="Arial"/>
                <w:sz w:val="24"/>
                <w:szCs w:val="24"/>
              </w:rPr>
              <w:t>third person objective</w:t>
            </w:r>
          </w:p>
        </w:tc>
      </w:tr>
      <w:tr w:rsidR="000D244A" w:rsidRPr="00927A79" w14:paraId="6C558884" w14:textId="77777777" w:rsidTr="006C0346">
        <w:tc>
          <w:tcPr>
            <w:tcW w:w="2394" w:type="dxa"/>
          </w:tcPr>
          <w:p w14:paraId="33CA4B43" w14:textId="77777777" w:rsidR="000D244A" w:rsidRPr="009E6ADF" w:rsidRDefault="000D244A" w:rsidP="006C0346">
            <w:pPr>
              <w:rPr>
                <w:rFonts w:cs="Arial"/>
                <w:sz w:val="24"/>
                <w:szCs w:val="24"/>
              </w:rPr>
            </w:pPr>
            <w:r w:rsidRPr="009E6ADF">
              <w:rPr>
                <w:rFonts w:cs="Arial"/>
                <w:sz w:val="24"/>
                <w:szCs w:val="24"/>
              </w:rPr>
              <w:t>third person omniscient</w:t>
            </w:r>
          </w:p>
        </w:tc>
        <w:tc>
          <w:tcPr>
            <w:tcW w:w="2394" w:type="dxa"/>
          </w:tcPr>
          <w:p w14:paraId="72B629C5" w14:textId="77777777" w:rsidR="000D244A" w:rsidRPr="009E6ADF" w:rsidRDefault="000D244A" w:rsidP="006C0346">
            <w:pPr>
              <w:rPr>
                <w:rFonts w:cs="Arial"/>
                <w:sz w:val="24"/>
                <w:szCs w:val="24"/>
              </w:rPr>
            </w:pPr>
            <w:r w:rsidRPr="009E6ADF">
              <w:rPr>
                <w:rFonts w:cs="Arial"/>
                <w:sz w:val="24"/>
                <w:szCs w:val="24"/>
              </w:rPr>
              <w:t>title</w:t>
            </w:r>
          </w:p>
        </w:tc>
        <w:tc>
          <w:tcPr>
            <w:tcW w:w="2394" w:type="dxa"/>
          </w:tcPr>
          <w:p w14:paraId="516D6200" w14:textId="77777777" w:rsidR="000D244A" w:rsidRPr="009E6ADF" w:rsidRDefault="000D244A" w:rsidP="006C0346">
            <w:pPr>
              <w:rPr>
                <w:rFonts w:cs="Arial"/>
                <w:sz w:val="24"/>
                <w:szCs w:val="24"/>
              </w:rPr>
            </w:pPr>
            <w:r w:rsidRPr="009E6ADF">
              <w:rPr>
                <w:rFonts w:cs="Arial"/>
                <w:sz w:val="24"/>
                <w:szCs w:val="24"/>
              </w:rPr>
              <w:t>title page</w:t>
            </w:r>
          </w:p>
        </w:tc>
      </w:tr>
      <w:tr w:rsidR="000D244A" w:rsidRPr="00927A79" w14:paraId="04086801" w14:textId="77777777" w:rsidTr="006C0346">
        <w:tc>
          <w:tcPr>
            <w:tcW w:w="2394" w:type="dxa"/>
          </w:tcPr>
          <w:p w14:paraId="28632D16" w14:textId="77777777" w:rsidR="000D244A" w:rsidRPr="009E6ADF" w:rsidRDefault="000D244A" w:rsidP="006C0346">
            <w:pPr>
              <w:rPr>
                <w:rFonts w:cs="Arial"/>
                <w:sz w:val="24"/>
                <w:szCs w:val="24"/>
              </w:rPr>
            </w:pPr>
            <w:r w:rsidRPr="009E6ADF">
              <w:rPr>
                <w:rFonts w:cs="Arial"/>
                <w:sz w:val="24"/>
                <w:szCs w:val="24"/>
              </w:rPr>
              <w:t>tone</w:t>
            </w:r>
          </w:p>
        </w:tc>
        <w:tc>
          <w:tcPr>
            <w:tcW w:w="2394" w:type="dxa"/>
          </w:tcPr>
          <w:p w14:paraId="7FC565A7" w14:textId="77777777" w:rsidR="000D244A" w:rsidRPr="009E6ADF" w:rsidRDefault="000D244A" w:rsidP="006C0346">
            <w:pPr>
              <w:rPr>
                <w:rFonts w:cs="Arial"/>
                <w:sz w:val="24"/>
                <w:szCs w:val="24"/>
              </w:rPr>
            </w:pPr>
            <w:r w:rsidRPr="009E6ADF">
              <w:rPr>
                <w:rFonts w:cs="Arial"/>
                <w:sz w:val="24"/>
                <w:szCs w:val="24"/>
              </w:rPr>
              <w:t>trait</w:t>
            </w:r>
          </w:p>
        </w:tc>
        <w:tc>
          <w:tcPr>
            <w:tcW w:w="2394" w:type="dxa"/>
          </w:tcPr>
          <w:p w14:paraId="52D9AE81" w14:textId="77777777" w:rsidR="000D244A" w:rsidRPr="009E6ADF" w:rsidRDefault="000D244A" w:rsidP="006C0346">
            <w:pPr>
              <w:rPr>
                <w:rFonts w:cs="Arial"/>
                <w:sz w:val="24"/>
                <w:szCs w:val="24"/>
              </w:rPr>
            </w:pPr>
            <w:r w:rsidRPr="009E6ADF">
              <w:rPr>
                <w:rFonts w:cs="Arial"/>
                <w:sz w:val="24"/>
                <w:szCs w:val="24"/>
              </w:rPr>
              <w:t>viewpoint</w:t>
            </w:r>
          </w:p>
        </w:tc>
      </w:tr>
      <w:tr w:rsidR="000D244A" w:rsidRPr="00927A79" w14:paraId="3FD7F5E3" w14:textId="77777777" w:rsidTr="006C0346">
        <w:trPr>
          <w:trHeight w:val="77"/>
        </w:trPr>
        <w:tc>
          <w:tcPr>
            <w:tcW w:w="2394" w:type="dxa"/>
          </w:tcPr>
          <w:p w14:paraId="518A995F" w14:textId="77777777" w:rsidR="000D244A" w:rsidRPr="009E6ADF" w:rsidRDefault="000D244A" w:rsidP="006C0346">
            <w:pPr>
              <w:rPr>
                <w:rFonts w:cs="Arial"/>
                <w:sz w:val="24"/>
                <w:szCs w:val="24"/>
              </w:rPr>
            </w:pPr>
            <w:r w:rsidRPr="009E6ADF">
              <w:rPr>
                <w:rFonts w:cs="Arial"/>
                <w:sz w:val="24"/>
                <w:szCs w:val="24"/>
              </w:rPr>
              <w:t>voice</w:t>
            </w:r>
          </w:p>
        </w:tc>
        <w:tc>
          <w:tcPr>
            <w:tcW w:w="2394" w:type="dxa"/>
          </w:tcPr>
          <w:p w14:paraId="4D2AB564" w14:textId="77777777" w:rsidR="000D244A" w:rsidRPr="009E6ADF" w:rsidRDefault="000D244A" w:rsidP="006C0346">
            <w:pPr>
              <w:rPr>
                <w:rFonts w:cs="Arial"/>
                <w:sz w:val="24"/>
                <w:szCs w:val="24"/>
              </w:rPr>
            </w:pPr>
            <w:r w:rsidRPr="009E6ADF">
              <w:rPr>
                <w:rFonts w:cs="Arial"/>
                <w:sz w:val="24"/>
                <w:szCs w:val="24"/>
              </w:rPr>
              <w:t>word play</w:t>
            </w:r>
          </w:p>
        </w:tc>
        <w:tc>
          <w:tcPr>
            <w:tcW w:w="2394" w:type="dxa"/>
          </w:tcPr>
          <w:p w14:paraId="7A7D9C09" w14:textId="77777777" w:rsidR="000D244A" w:rsidRPr="009E6ADF" w:rsidRDefault="000D244A" w:rsidP="006C0346">
            <w:pPr>
              <w:rPr>
                <w:rFonts w:cs="Arial"/>
                <w:sz w:val="24"/>
                <w:szCs w:val="24"/>
              </w:rPr>
            </w:pPr>
            <w:r w:rsidRPr="009E6ADF">
              <w:rPr>
                <w:rFonts w:cs="Arial"/>
                <w:sz w:val="24"/>
                <w:szCs w:val="24"/>
              </w:rPr>
              <w:t>world literature</w:t>
            </w:r>
          </w:p>
        </w:tc>
      </w:tr>
    </w:tbl>
    <w:p w14:paraId="505E6C55" w14:textId="77777777" w:rsidR="000D244A" w:rsidRDefault="000D244A" w:rsidP="000D244A">
      <w:pPr>
        <w:rPr>
          <w:b/>
          <w:sz w:val="32"/>
          <w:szCs w:val="32"/>
        </w:rPr>
      </w:pPr>
    </w:p>
    <w:p w14:paraId="4B8F047D" w14:textId="078BB3D9" w:rsidR="000D244A" w:rsidRPr="00E31765" w:rsidRDefault="000D244A" w:rsidP="000D244A">
      <w:pPr>
        <w:rPr>
          <w:rFonts w:cs="Arial"/>
          <w:b/>
          <w:szCs w:val="25"/>
        </w:rPr>
      </w:pPr>
      <w:r>
        <w:rPr>
          <w:rFonts w:cs="Arial"/>
          <w:b/>
          <w:lang w:bidi="en-US"/>
        </w:rPr>
        <w:t>Grades 6-8</w:t>
      </w:r>
      <w:r w:rsidRPr="00E31765">
        <w:rPr>
          <w:rFonts w:cs="Arial"/>
          <w:b/>
          <w:lang w:bidi="en-US"/>
        </w:rPr>
        <w:t>: FOURTH QUARTER Learning Priorities Weeks 30-31</w:t>
      </w:r>
    </w:p>
    <w:p w14:paraId="48AC1EAE" w14:textId="77777777" w:rsidR="000D244A" w:rsidRPr="00E31765" w:rsidRDefault="000D244A" w:rsidP="000D244A">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640"/>
        <w:gridCol w:w="3123"/>
        <w:gridCol w:w="3581"/>
      </w:tblGrid>
      <w:tr w:rsidR="000D244A" w:rsidRPr="00E31765" w14:paraId="5C31377B" w14:textId="77777777" w:rsidTr="006C0346">
        <w:trPr>
          <w:trHeight w:val="200"/>
          <w:tblHeader/>
        </w:trPr>
        <w:tc>
          <w:tcPr>
            <w:tcW w:w="1413" w:type="pct"/>
            <w:tcBorders>
              <w:top w:val="single" w:sz="6" w:space="0" w:color="auto"/>
              <w:left w:val="single" w:sz="6" w:space="0" w:color="auto"/>
              <w:bottom w:val="double" w:sz="6" w:space="0" w:color="auto"/>
              <w:right w:val="single" w:sz="6" w:space="0" w:color="auto"/>
            </w:tcBorders>
          </w:tcPr>
          <w:p w14:paraId="0E21C8F0" w14:textId="77777777" w:rsidR="000D244A" w:rsidRPr="00E31765" w:rsidRDefault="000D244A" w:rsidP="006C0346">
            <w:pPr>
              <w:rPr>
                <w:rFonts w:cs="Arial"/>
                <w:b/>
                <w:sz w:val="20"/>
              </w:rPr>
            </w:pPr>
          </w:p>
        </w:tc>
        <w:tc>
          <w:tcPr>
            <w:tcW w:w="1671" w:type="pct"/>
            <w:tcBorders>
              <w:top w:val="single" w:sz="6" w:space="0" w:color="auto"/>
              <w:left w:val="single" w:sz="6" w:space="0" w:color="auto"/>
              <w:bottom w:val="double" w:sz="6" w:space="0" w:color="auto"/>
              <w:right w:val="single" w:sz="6" w:space="0" w:color="auto"/>
            </w:tcBorders>
          </w:tcPr>
          <w:p w14:paraId="41265CDB" w14:textId="77777777" w:rsidR="000D244A" w:rsidRPr="00E31765" w:rsidRDefault="000D244A" w:rsidP="006C0346">
            <w:pPr>
              <w:rPr>
                <w:rFonts w:cs="Arial"/>
                <w:b/>
                <w:sz w:val="20"/>
              </w:rPr>
            </w:pPr>
            <w:r w:rsidRPr="00E31765">
              <w:rPr>
                <w:rFonts w:cs="Arial"/>
                <w:b/>
                <w:sz w:val="20"/>
              </w:rPr>
              <w:t xml:space="preserve">Week of </w:t>
            </w:r>
            <w:r>
              <w:rPr>
                <w:rFonts w:cs="Arial"/>
                <w:b/>
                <w:sz w:val="20"/>
              </w:rPr>
              <w:t>April 17</w:t>
            </w:r>
          </w:p>
        </w:tc>
        <w:tc>
          <w:tcPr>
            <w:tcW w:w="1916" w:type="pct"/>
            <w:tcBorders>
              <w:top w:val="single" w:sz="6" w:space="0" w:color="auto"/>
              <w:left w:val="single" w:sz="6" w:space="0" w:color="auto"/>
              <w:bottom w:val="double" w:sz="6" w:space="0" w:color="auto"/>
              <w:right w:val="single" w:sz="6" w:space="0" w:color="auto"/>
            </w:tcBorders>
          </w:tcPr>
          <w:p w14:paraId="77C503D7" w14:textId="77777777" w:rsidR="000D244A" w:rsidRPr="00E31765" w:rsidRDefault="000D244A" w:rsidP="006C0346">
            <w:pPr>
              <w:rPr>
                <w:rFonts w:cs="Arial"/>
                <w:b/>
                <w:sz w:val="20"/>
              </w:rPr>
            </w:pPr>
            <w:r w:rsidRPr="00E31765">
              <w:rPr>
                <w:rFonts w:cs="Arial"/>
                <w:b/>
                <w:sz w:val="20"/>
              </w:rPr>
              <w:t xml:space="preserve">Week of </w:t>
            </w:r>
            <w:r>
              <w:rPr>
                <w:rFonts w:cs="Arial"/>
                <w:b/>
                <w:sz w:val="20"/>
              </w:rPr>
              <w:t>April 24</w:t>
            </w:r>
          </w:p>
        </w:tc>
      </w:tr>
      <w:tr w:rsidR="000D244A" w:rsidRPr="00E31765" w14:paraId="1D62D016" w14:textId="77777777" w:rsidTr="006C0346">
        <w:trPr>
          <w:trHeight w:val="160"/>
        </w:trPr>
        <w:tc>
          <w:tcPr>
            <w:tcW w:w="1413" w:type="pct"/>
            <w:tcBorders>
              <w:top w:val="double" w:sz="6" w:space="0" w:color="auto"/>
              <w:left w:val="single" w:sz="6" w:space="0" w:color="auto"/>
              <w:bottom w:val="double" w:sz="6" w:space="0" w:color="auto"/>
              <w:right w:val="single" w:sz="6" w:space="0" w:color="auto"/>
            </w:tcBorders>
          </w:tcPr>
          <w:p w14:paraId="672A4492" w14:textId="77777777" w:rsidR="000D244A" w:rsidRPr="00D9155D" w:rsidRDefault="000D244A" w:rsidP="006C0346">
            <w:pPr>
              <w:jc w:val="center"/>
              <w:rPr>
                <w:b/>
              </w:rPr>
            </w:pPr>
            <w:r w:rsidRPr="00D9155D">
              <w:rPr>
                <w:b/>
              </w:rPr>
              <w:t>Literature Genre</w:t>
            </w:r>
          </w:p>
          <w:p w14:paraId="5B957B8A" w14:textId="77777777" w:rsidR="000D244A" w:rsidRDefault="000D244A" w:rsidP="006C0346">
            <w:pPr>
              <w:jc w:val="center"/>
            </w:pPr>
          </w:p>
        </w:tc>
        <w:tc>
          <w:tcPr>
            <w:tcW w:w="1671" w:type="pct"/>
            <w:tcBorders>
              <w:top w:val="double" w:sz="6" w:space="0" w:color="auto"/>
              <w:left w:val="single" w:sz="6" w:space="0" w:color="auto"/>
              <w:bottom w:val="double" w:sz="6" w:space="0" w:color="auto"/>
              <w:right w:val="single" w:sz="6" w:space="0" w:color="auto"/>
            </w:tcBorders>
          </w:tcPr>
          <w:p w14:paraId="10B1498F" w14:textId="77777777" w:rsidR="000D244A" w:rsidRDefault="000D244A" w:rsidP="006C0346">
            <w:pPr>
              <w:jc w:val="center"/>
              <w:rPr>
                <w:sz w:val="20"/>
              </w:rPr>
            </w:pPr>
            <w:r>
              <w:rPr>
                <w:sz w:val="20"/>
              </w:rPr>
              <w:t>POEM</w:t>
            </w:r>
          </w:p>
          <w:p w14:paraId="7C5FA00D" w14:textId="77777777" w:rsidR="000D244A" w:rsidRDefault="000D244A" w:rsidP="006C0346">
            <w:pPr>
              <w:jc w:val="center"/>
              <w:rPr>
                <w:sz w:val="20"/>
              </w:rPr>
            </w:pPr>
          </w:p>
          <w:p w14:paraId="7B8C2042" w14:textId="77777777" w:rsidR="000D244A" w:rsidRPr="00924161" w:rsidRDefault="000D244A" w:rsidP="006C0346">
            <w:pPr>
              <w:jc w:val="center"/>
              <w:rPr>
                <w:i/>
                <w:sz w:val="20"/>
                <w:lang w:bidi="x-none"/>
              </w:rPr>
            </w:pPr>
          </w:p>
          <w:p w14:paraId="49BE88D3" w14:textId="77777777" w:rsidR="000D244A" w:rsidRPr="00924161" w:rsidRDefault="000D244A" w:rsidP="006C0346">
            <w:pPr>
              <w:jc w:val="center"/>
              <w:rPr>
                <w:rFonts w:cs="Arial"/>
                <w:sz w:val="20"/>
              </w:rPr>
            </w:pPr>
          </w:p>
        </w:tc>
        <w:tc>
          <w:tcPr>
            <w:tcW w:w="1916" w:type="pct"/>
            <w:tcBorders>
              <w:top w:val="double" w:sz="6" w:space="0" w:color="auto"/>
              <w:left w:val="single" w:sz="6" w:space="0" w:color="auto"/>
              <w:bottom w:val="double" w:sz="6" w:space="0" w:color="auto"/>
              <w:right w:val="single" w:sz="6" w:space="0" w:color="auto"/>
            </w:tcBorders>
          </w:tcPr>
          <w:p w14:paraId="2D93E271" w14:textId="77777777" w:rsidR="000D244A" w:rsidRPr="009E6ADF" w:rsidRDefault="000D244A" w:rsidP="006C034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tc>
      </w:tr>
      <w:tr w:rsidR="000D244A" w:rsidRPr="00E31765" w14:paraId="25729B44" w14:textId="77777777" w:rsidTr="006C0346">
        <w:trPr>
          <w:trHeight w:val="160"/>
        </w:trPr>
        <w:tc>
          <w:tcPr>
            <w:tcW w:w="1413" w:type="pct"/>
            <w:tcBorders>
              <w:top w:val="double" w:sz="6" w:space="0" w:color="auto"/>
              <w:left w:val="single" w:sz="6" w:space="0" w:color="auto"/>
              <w:bottom w:val="double" w:sz="6" w:space="0" w:color="auto"/>
              <w:right w:val="single" w:sz="6" w:space="0" w:color="auto"/>
            </w:tcBorders>
          </w:tcPr>
          <w:p w14:paraId="72D596F5" w14:textId="77777777" w:rsidR="000D244A" w:rsidRPr="00380E6E" w:rsidRDefault="000D244A" w:rsidP="006C0346">
            <w:pPr>
              <w:rPr>
                <w:rFonts w:cs="Arial"/>
                <w:b/>
                <w:color w:val="0000FF"/>
              </w:rPr>
            </w:pPr>
            <w:hyperlink r:id="rId24" w:history="1">
              <w:r w:rsidRPr="00380E6E">
                <w:rPr>
                  <w:rStyle w:val="Hyperlink"/>
                  <w:rFonts w:cs="Arial"/>
                  <w:b/>
                </w:rPr>
                <w:t>Reading Literature</w:t>
              </w:r>
            </w:hyperlink>
          </w:p>
          <w:p w14:paraId="070D3356" w14:textId="77777777" w:rsidR="000D244A" w:rsidRDefault="000D244A" w:rsidP="006C0346">
            <w:pPr>
              <w:rPr>
                <w:rFonts w:cs="Arial"/>
                <w:sz w:val="20"/>
              </w:rPr>
            </w:pPr>
            <w:r w:rsidRPr="00924161">
              <w:rPr>
                <w:rFonts w:cs="Arial"/>
                <w:sz w:val="20"/>
                <w:lang w:bidi="x-none"/>
              </w:rPr>
              <w:t xml:space="preserve">5. </w:t>
            </w:r>
            <w:r w:rsidRPr="00924161">
              <w:rPr>
                <w:rFonts w:cs="Arial"/>
                <w:b/>
                <w:sz w:val="20"/>
              </w:rPr>
              <w:t>Analyze</w:t>
            </w:r>
            <w:r w:rsidRPr="00924161">
              <w:rPr>
                <w:rFonts w:cs="Arial"/>
                <w:sz w:val="20"/>
              </w:rPr>
              <w:t xml:space="preserve"> how a particular sentence, chapter, scene, or stanza fits into the overall </w:t>
            </w:r>
            <w:r w:rsidRPr="00924161">
              <w:rPr>
                <w:rFonts w:cs="Arial"/>
                <w:b/>
                <w:sz w:val="20"/>
              </w:rPr>
              <w:t>structure</w:t>
            </w:r>
            <w:r w:rsidRPr="00924161">
              <w:rPr>
                <w:rFonts w:cs="Arial"/>
                <w:sz w:val="20"/>
              </w:rPr>
              <w:t xml:space="preserve"> of a text and contributes to the development of the </w:t>
            </w:r>
            <w:r w:rsidRPr="00924161">
              <w:rPr>
                <w:rFonts w:cs="Arial"/>
                <w:b/>
                <w:sz w:val="20"/>
              </w:rPr>
              <w:t>theme</w:t>
            </w:r>
            <w:r w:rsidRPr="00924161">
              <w:rPr>
                <w:rFonts w:cs="Arial"/>
                <w:sz w:val="20"/>
              </w:rPr>
              <w:t xml:space="preserve">, </w:t>
            </w:r>
            <w:r w:rsidRPr="00924161">
              <w:rPr>
                <w:rFonts w:cs="Arial"/>
                <w:b/>
                <w:sz w:val="20"/>
              </w:rPr>
              <w:t>setting</w:t>
            </w:r>
            <w:r w:rsidRPr="00924161">
              <w:rPr>
                <w:rFonts w:cs="Arial"/>
                <w:sz w:val="20"/>
              </w:rPr>
              <w:t xml:space="preserve">, or </w:t>
            </w:r>
            <w:r w:rsidRPr="00924161">
              <w:rPr>
                <w:rFonts w:cs="Arial"/>
                <w:b/>
                <w:sz w:val="20"/>
              </w:rPr>
              <w:t>plot</w:t>
            </w:r>
            <w:r w:rsidRPr="00924161">
              <w:rPr>
                <w:rFonts w:cs="Arial"/>
                <w:sz w:val="20"/>
              </w:rPr>
              <w:t>—and accomplishes the writer’s purpose (6)</w:t>
            </w:r>
          </w:p>
          <w:p w14:paraId="20772750" w14:textId="77777777" w:rsidR="000D244A" w:rsidRPr="00924161" w:rsidRDefault="000D244A" w:rsidP="006C0346">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14:paraId="162BDCF7" w14:textId="77777777" w:rsidR="000D244A" w:rsidRPr="001E279B" w:rsidRDefault="000D244A" w:rsidP="006C0346">
            <w:pPr>
              <w:rPr>
                <w:rFonts w:cs="Arial"/>
              </w:rPr>
            </w:pPr>
            <w:r>
              <w:rPr>
                <w:rFonts w:cs="Arial"/>
              </w:rPr>
              <w:t xml:space="preserve">How do you interpret </w:t>
            </w:r>
            <w:hyperlink r:id="rId25" w:history="1">
              <w:r w:rsidRPr="002D3149">
                <w:rPr>
                  <w:rStyle w:val="Hyperlink"/>
                  <w:rFonts w:cs="Arial"/>
                </w:rPr>
                <w:t>Poetry</w:t>
              </w:r>
            </w:hyperlink>
          </w:p>
          <w:p w14:paraId="2BC8AC59" w14:textId="77777777" w:rsidR="000D244A" w:rsidRDefault="000D244A" w:rsidP="009A4A7A">
            <w:pPr>
              <w:pStyle w:val="ListParagraph"/>
              <w:numPr>
                <w:ilvl w:val="0"/>
                <w:numId w:val="4"/>
              </w:numPr>
              <w:spacing w:after="0" w:line="240" w:lineRule="auto"/>
              <w:ind w:left="360"/>
              <w:rPr>
                <w:rFonts w:cs="Arial"/>
              </w:rPr>
            </w:pPr>
            <w:r w:rsidRPr="00451B27">
              <w:rPr>
                <w:rFonts w:cs="Arial"/>
              </w:rPr>
              <w:t xml:space="preserve">Analyze how a poem or story includes the author’s point of view or purpose—how the theme is communicated.  </w:t>
            </w:r>
          </w:p>
          <w:p w14:paraId="4C88AA26" w14:textId="77777777" w:rsidR="000D244A" w:rsidRPr="002D3149" w:rsidRDefault="000D244A" w:rsidP="009A4A7A">
            <w:pPr>
              <w:pStyle w:val="ListParagraph"/>
              <w:numPr>
                <w:ilvl w:val="0"/>
                <w:numId w:val="4"/>
              </w:numPr>
              <w:spacing w:after="0" w:line="240" w:lineRule="auto"/>
              <w:ind w:left="360"/>
              <w:rPr>
                <w:rFonts w:cs="Arial"/>
              </w:rPr>
            </w:pPr>
            <w:r>
              <w:rPr>
                <w:rFonts w:cs="Arial"/>
              </w:rPr>
              <w:t>Analyze poet’s techniques—make glossary of poet’s techniques</w:t>
            </w:r>
            <w:r w:rsidRPr="002D3149">
              <w:rPr>
                <w:rFonts w:cs="Arial"/>
              </w:rPr>
              <w:t xml:space="preserve"> </w:t>
            </w:r>
          </w:p>
        </w:tc>
        <w:tc>
          <w:tcPr>
            <w:tcW w:w="1916" w:type="pct"/>
            <w:tcBorders>
              <w:top w:val="double" w:sz="6" w:space="0" w:color="auto"/>
              <w:left w:val="single" w:sz="6" w:space="0" w:color="auto"/>
              <w:bottom w:val="double" w:sz="6" w:space="0" w:color="auto"/>
              <w:right w:val="single" w:sz="6" w:space="0" w:color="auto"/>
            </w:tcBorders>
          </w:tcPr>
          <w:p w14:paraId="31F44926" w14:textId="77777777" w:rsidR="000D244A" w:rsidRPr="001E279B" w:rsidRDefault="000D244A" w:rsidP="006C0346">
            <w:pPr>
              <w:rPr>
                <w:rFonts w:cs="Arial"/>
                <w:sz w:val="22"/>
                <w:szCs w:val="22"/>
              </w:rPr>
            </w:pPr>
            <w:r w:rsidRPr="001E279B">
              <w:rPr>
                <w:rFonts w:cs="Arial"/>
                <w:sz w:val="22"/>
                <w:szCs w:val="22"/>
              </w:rPr>
              <w:t>How do writers construct a story?</w:t>
            </w:r>
          </w:p>
          <w:p w14:paraId="03A70C60" w14:textId="77777777" w:rsidR="000D244A" w:rsidRPr="001E279B" w:rsidRDefault="000D244A" w:rsidP="009A4A7A">
            <w:pPr>
              <w:pStyle w:val="ListParagraph"/>
              <w:numPr>
                <w:ilvl w:val="0"/>
                <w:numId w:val="4"/>
              </w:numPr>
              <w:spacing w:after="0" w:line="240" w:lineRule="auto"/>
              <w:ind w:left="360"/>
              <w:rPr>
                <w:rFonts w:cs="Arial"/>
              </w:rPr>
            </w:pPr>
            <w:r w:rsidRPr="001E279B">
              <w:rPr>
                <w:rFonts w:cs="Arial"/>
              </w:rPr>
              <w:t>Analyze how a story includes the author’s point of view or purpose—how the idea, theme, or lesson is communicated.</w:t>
            </w:r>
          </w:p>
          <w:p w14:paraId="3A9282FC" w14:textId="77777777" w:rsidR="000D244A" w:rsidRPr="009E6ADF" w:rsidRDefault="000D244A" w:rsidP="009A4A7A">
            <w:pPr>
              <w:pStyle w:val="ListParagraph"/>
              <w:numPr>
                <w:ilvl w:val="0"/>
                <w:numId w:val="4"/>
              </w:numPr>
              <w:spacing w:after="0" w:line="240" w:lineRule="auto"/>
              <w:ind w:left="360"/>
              <w:rPr>
                <w:rFonts w:cs="Arial"/>
              </w:rPr>
            </w:pPr>
            <w:r w:rsidRPr="009E6ADF">
              <w:t>identify techniques the writer used to communicate the theme.</w:t>
            </w:r>
          </w:p>
          <w:p w14:paraId="21B7DBA9" w14:textId="77777777" w:rsidR="000D244A" w:rsidRPr="009E6ADF" w:rsidRDefault="000D244A" w:rsidP="009A4A7A">
            <w:pPr>
              <w:pStyle w:val="ListParagraph"/>
              <w:numPr>
                <w:ilvl w:val="0"/>
                <w:numId w:val="4"/>
              </w:numPr>
              <w:spacing w:after="0" w:line="240" w:lineRule="auto"/>
              <w:ind w:left="360"/>
              <w:rPr>
                <w:rFonts w:cs="Arial"/>
              </w:rPr>
            </w:pPr>
            <w:r>
              <w:t>Make fiction technique glossary</w:t>
            </w:r>
          </w:p>
        </w:tc>
      </w:tr>
      <w:tr w:rsidR="000D244A" w:rsidRPr="00E31765" w14:paraId="79C5560D" w14:textId="77777777" w:rsidTr="006C0346">
        <w:trPr>
          <w:trHeight w:val="160"/>
        </w:trPr>
        <w:tc>
          <w:tcPr>
            <w:tcW w:w="1413" w:type="pct"/>
            <w:tcBorders>
              <w:top w:val="double" w:sz="6" w:space="0" w:color="auto"/>
              <w:left w:val="single" w:sz="6" w:space="0" w:color="auto"/>
              <w:bottom w:val="double" w:sz="6" w:space="0" w:color="auto"/>
              <w:right w:val="single" w:sz="6" w:space="0" w:color="auto"/>
            </w:tcBorders>
          </w:tcPr>
          <w:p w14:paraId="38BB545F" w14:textId="77777777" w:rsidR="000D244A" w:rsidRDefault="000D244A" w:rsidP="006C0346">
            <w:pPr>
              <w:jc w:val="center"/>
            </w:pPr>
            <w:r>
              <w:rPr>
                <w:b/>
              </w:rPr>
              <w:t>Nonfiction Sources</w:t>
            </w:r>
          </w:p>
        </w:tc>
        <w:tc>
          <w:tcPr>
            <w:tcW w:w="1671" w:type="pct"/>
            <w:tcBorders>
              <w:top w:val="double" w:sz="6" w:space="0" w:color="auto"/>
              <w:left w:val="single" w:sz="6" w:space="0" w:color="auto"/>
              <w:bottom w:val="double" w:sz="6" w:space="0" w:color="auto"/>
              <w:right w:val="single" w:sz="6" w:space="0" w:color="auto"/>
            </w:tcBorders>
          </w:tcPr>
          <w:p w14:paraId="05A0A418" w14:textId="77777777" w:rsidR="000D244A" w:rsidRPr="00CB2517" w:rsidRDefault="000D244A" w:rsidP="006C0346">
            <w:pPr>
              <w:tabs>
                <w:tab w:val="left" w:pos="90"/>
              </w:tabs>
              <w:jc w:val="center"/>
              <w:rPr>
                <w:sz w:val="18"/>
                <w:szCs w:val="18"/>
              </w:rPr>
            </w:pPr>
            <w:r w:rsidRPr="00CB2517">
              <w:rPr>
                <w:sz w:val="18"/>
                <w:szCs w:val="18"/>
              </w:rPr>
              <w:t>__ topic/trade book _ biography</w:t>
            </w:r>
          </w:p>
          <w:p w14:paraId="7EC3EF8D" w14:textId="77777777" w:rsidR="000D244A" w:rsidRPr="00CB2517" w:rsidRDefault="000D244A" w:rsidP="006C0346">
            <w:pPr>
              <w:jc w:val="center"/>
              <w:rPr>
                <w:sz w:val="18"/>
                <w:szCs w:val="18"/>
              </w:rPr>
            </w:pPr>
            <w:r w:rsidRPr="00CB2517">
              <w:rPr>
                <w:sz w:val="18"/>
                <w:szCs w:val="18"/>
              </w:rPr>
              <w:t>_ hi</w:t>
            </w:r>
            <w:r>
              <w:rPr>
                <w:sz w:val="18"/>
                <w:szCs w:val="18"/>
              </w:rPr>
              <w:t xml:space="preserve">story __article _video  </w:t>
            </w:r>
            <w:r w:rsidRPr="00CB2517">
              <w:rPr>
                <w:sz w:val="18"/>
                <w:szCs w:val="18"/>
              </w:rPr>
              <w:t>_textbook  _museum exhibit  _reference source</w:t>
            </w:r>
            <w:r w:rsidRPr="00CB2517">
              <w:rPr>
                <w:i/>
                <w:sz w:val="18"/>
                <w:szCs w:val="18"/>
              </w:rPr>
              <w:t xml:space="preserve"> _primary source</w:t>
            </w:r>
          </w:p>
        </w:tc>
        <w:tc>
          <w:tcPr>
            <w:tcW w:w="1916" w:type="pct"/>
            <w:tcBorders>
              <w:top w:val="double" w:sz="6" w:space="0" w:color="auto"/>
              <w:left w:val="single" w:sz="6" w:space="0" w:color="auto"/>
              <w:bottom w:val="double" w:sz="6" w:space="0" w:color="auto"/>
              <w:right w:val="single" w:sz="6" w:space="0" w:color="auto"/>
            </w:tcBorders>
          </w:tcPr>
          <w:p w14:paraId="3DC9F553" w14:textId="77777777" w:rsidR="000D244A" w:rsidRPr="00CB2517" w:rsidRDefault="000D244A" w:rsidP="006C0346">
            <w:pPr>
              <w:tabs>
                <w:tab w:val="left" w:pos="90"/>
              </w:tabs>
              <w:jc w:val="center"/>
              <w:rPr>
                <w:sz w:val="18"/>
                <w:szCs w:val="18"/>
              </w:rPr>
            </w:pPr>
            <w:r w:rsidRPr="00CB2517">
              <w:rPr>
                <w:sz w:val="18"/>
                <w:szCs w:val="18"/>
              </w:rPr>
              <w:t>__ topic/trade book _ biography</w:t>
            </w:r>
          </w:p>
          <w:p w14:paraId="07D549CC" w14:textId="77777777" w:rsidR="000D244A" w:rsidRPr="00CB2517" w:rsidRDefault="000D244A" w:rsidP="006C0346">
            <w:pPr>
              <w:widowControl w:val="0"/>
              <w:jc w:val="center"/>
              <w:rPr>
                <w:sz w:val="18"/>
                <w:szCs w:val="18"/>
              </w:rPr>
            </w:pPr>
            <w:r w:rsidRPr="00CB2517">
              <w:rPr>
                <w:sz w:val="18"/>
                <w:szCs w:val="18"/>
              </w:rPr>
              <w:t>_ history __article _video  __textbook  _museum exhibit  _reference source</w:t>
            </w:r>
          </w:p>
          <w:p w14:paraId="1C7CC604" w14:textId="77777777" w:rsidR="000D244A" w:rsidRPr="00CB2517" w:rsidRDefault="000D244A" w:rsidP="006C0346">
            <w:pPr>
              <w:tabs>
                <w:tab w:val="left" w:pos="90"/>
              </w:tabs>
              <w:jc w:val="center"/>
              <w:rPr>
                <w:sz w:val="18"/>
                <w:szCs w:val="18"/>
              </w:rPr>
            </w:pPr>
            <w:r w:rsidRPr="00CB2517">
              <w:rPr>
                <w:sz w:val="18"/>
                <w:szCs w:val="18"/>
              </w:rPr>
              <w:t>__primary source</w:t>
            </w:r>
          </w:p>
        </w:tc>
      </w:tr>
      <w:tr w:rsidR="000D244A" w:rsidRPr="00E31765" w14:paraId="1D784533" w14:textId="77777777" w:rsidTr="006C0346">
        <w:trPr>
          <w:trHeight w:val="160"/>
        </w:trPr>
        <w:tc>
          <w:tcPr>
            <w:tcW w:w="1413" w:type="pct"/>
            <w:tcBorders>
              <w:top w:val="double" w:sz="6" w:space="0" w:color="auto"/>
              <w:left w:val="single" w:sz="6" w:space="0" w:color="auto"/>
              <w:bottom w:val="double" w:sz="6" w:space="0" w:color="auto"/>
              <w:right w:val="single" w:sz="6" w:space="0" w:color="auto"/>
            </w:tcBorders>
          </w:tcPr>
          <w:p w14:paraId="22831F52" w14:textId="77777777" w:rsidR="000D244A" w:rsidRPr="00380E6E" w:rsidRDefault="000D244A" w:rsidP="006C0346">
            <w:pPr>
              <w:rPr>
                <w:rFonts w:cs="Arial"/>
                <w:b/>
                <w:color w:val="0000FF"/>
                <w:lang w:bidi="x-none"/>
              </w:rPr>
            </w:pPr>
            <w:hyperlink r:id="rId26" w:history="1">
              <w:r w:rsidRPr="00380E6E">
                <w:rPr>
                  <w:rStyle w:val="Hyperlink"/>
                  <w:rFonts w:cs="Arial"/>
                  <w:b/>
                  <w:lang w:bidi="x-none"/>
                </w:rPr>
                <w:t>Science</w:t>
              </w:r>
            </w:hyperlink>
            <w:r w:rsidRPr="00380E6E">
              <w:rPr>
                <w:rFonts w:cs="Arial"/>
                <w:b/>
                <w:color w:val="0000FF"/>
                <w:lang w:bidi="x-none"/>
              </w:rPr>
              <w:t xml:space="preserve"> </w:t>
            </w:r>
          </w:p>
          <w:p w14:paraId="1B55442A" w14:textId="77777777" w:rsidR="000D244A" w:rsidRPr="008C1D29" w:rsidRDefault="000D244A" w:rsidP="006C0346">
            <w:pPr>
              <w:rPr>
                <w:rFonts w:cs="Arial"/>
                <w:b/>
                <w:szCs w:val="24"/>
                <w:lang w:bidi="x-none"/>
              </w:rPr>
            </w:pPr>
            <w:r w:rsidRPr="008C1D29">
              <w:rPr>
                <w:rFonts w:cs="Arial"/>
                <w:b/>
                <w:szCs w:val="24"/>
                <w:lang w:bidi="x-none"/>
              </w:rPr>
              <w:t>Develop Nonfiction Literacy</w:t>
            </w:r>
          </w:p>
          <w:p w14:paraId="3124BBA7" w14:textId="77777777" w:rsidR="000D244A" w:rsidRDefault="000D244A" w:rsidP="006C0346">
            <w:pPr>
              <w:rPr>
                <w:rFonts w:cs="Arial"/>
                <w:sz w:val="20"/>
              </w:rPr>
            </w:pPr>
            <w:r w:rsidRPr="00CA2578">
              <w:rPr>
                <w:rFonts w:cs="Arial"/>
                <w:sz w:val="20"/>
                <w:lang w:bidi="x-none"/>
              </w:rPr>
              <w:t xml:space="preserve">CCSSRI3. </w:t>
            </w:r>
            <w:r w:rsidRPr="00CA2578">
              <w:rPr>
                <w:rFonts w:cs="Arial"/>
                <w:b/>
                <w:sz w:val="20"/>
              </w:rPr>
              <w:t>Analyze</w:t>
            </w:r>
            <w:r w:rsidRPr="00CA2578">
              <w:rPr>
                <w:rFonts w:cs="Arial"/>
                <w:sz w:val="20"/>
              </w:rPr>
              <w:t xml:space="preserve"> in detail how a key individual, </w:t>
            </w:r>
            <w:r w:rsidRPr="00CA2578">
              <w:rPr>
                <w:rFonts w:cs="Arial"/>
                <w:b/>
                <w:sz w:val="20"/>
              </w:rPr>
              <w:t>event</w:t>
            </w:r>
            <w:r w:rsidRPr="00CA2578">
              <w:rPr>
                <w:rFonts w:cs="Arial"/>
                <w:sz w:val="20"/>
              </w:rPr>
              <w:t xml:space="preserve">, or </w:t>
            </w:r>
            <w:r w:rsidRPr="00CA2578">
              <w:rPr>
                <w:rFonts w:cs="Arial"/>
                <w:b/>
                <w:sz w:val="20"/>
              </w:rPr>
              <w:t>idea</w:t>
            </w:r>
            <w:r w:rsidRPr="00CA2578">
              <w:rPr>
                <w:rFonts w:cs="Arial"/>
                <w:sz w:val="20"/>
              </w:rPr>
              <w:t xml:space="preserve"> is introduced, illustrated, and elaborated in a text (e.g., through examples or anecdotes).</w:t>
            </w:r>
          </w:p>
          <w:p w14:paraId="693FB894" w14:textId="77777777" w:rsidR="000D244A" w:rsidRPr="00CA2578" w:rsidRDefault="000D244A" w:rsidP="006C0346">
            <w:pPr>
              <w:rPr>
                <w:sz w:val="20"/>
              </w:rPr>
            </w:pPr>
          </w:p>
        </w:tc>
        <w:tc>
          <w:tcPr>
            <w:tcW w:w="1671" w:type="pct"/>
            <w:tcBorders>
              <w:top w:val="double" w:sz="6" w:space="0" w:color="auto"/>
              <w:left w:val="single" w:sz="6" w:space="0" w:color="auto"/>
              <w:bottom w:val="double" w:sz="6" w:space="0" w:color="auto"/>
              <w:right w:val="single" w:sz="6" w:space="0" w:color="auto"/>
            </w:tcBorders>
          </w:tcPr>
          <w:p w14:paraId="4C98E779" w14:textId="77777777" w:rsidR="000D244A" w:rsidRDefault="000D244A" w:rsidP="009A4A7A">
            <w:pPr>
              <w:pStyle w:val="BodyText"/>
              <w:numPr>
                <w:ilvl w:val="0"/>
                <w:numId w:val="4"/>
              </w:numPr>
              <w:ind w:left="360"/>
              <w:rPr>
                <w:rFonts w:cs="Arial"/>
                <w:i w:val="0"/>
              </w:rPr>
            </w:pPr>
            <w:r w:rsidRPr="00E31765">
              <w:rPr>
                <w:rFonts w:cs="Arial"/>
                <w:i w:val="0"/>
              </w:rPr>
              <w:t>Analyze how a nonfiction writer explains a topic—developing a central idea and supporting ideas about the topic.</w:t>
            </w:r>
          </w:p>
          <w:p w14:paraId="20F4E167" w14:textId="77777777" w:rsidR="000D244A" w:rsidRPr="00E31765" w:rsidRDefault="000D244A" w:rsidP="009A4A7A">
            <w:pPr>
              <w:pStyle w:val="BodyText"/>
              <w:numPr>
                <w:ilvl w:val="0"/>
                <w:numId w:val="4"/>
              </w:numPr>
              <w:ind w:left="360"/>
              <w:rPr>
                <w:rFonts w:cs="Arial"/>
                <w:i w:val="0"/>
              </w:rPr>
            </w:pPr>
            <w:r>
              <w:rPr>
                <w:rFonts w:cs="Arial"/>
                <w:i w:val="0"/>
              </w:rPr>
              <w:t>Identify structure of text.</w:t>
            </w:r>
          </w:p>
          <w:p w14:paraId="6D77FB17" w14:textId="77777777" w:rsidR="000D244A" w:rsidRPr="009E6ADF" w:rsidRDefault="000D244A" w:rsidP="009A4A7A">
            <w:pPr>
              <w:pStyle w:val="BodyText"/>
              <w:numPr>
                <w:ilvl w:val="0"/>
                <w:numId w:val="4"/>
              </w:numPr>
              <w:ind w:left="360"/>
              <w:rPr>
                <w:rFonts w:cs="Arial"/>
                <w:i w:val="0"/>
              </w:rPr>
            </w:pPr>
            <w:r>
              <w:rPr>
                <w:rFonts w:eastAsia="Times New Roman" w:cs="Arial"/>
              </w:rPr>
              <w:t xml:space="preserve">Make </w:t>
            </w:r>
            <w:r w:rsidRPr="00CA2578">
              <w:rPr>
                <w:rFonts w:eastAsia="Times New Roman" w:cs="Arial"/>
              </w:rPr>
              <w:t xml:space="preserve">a </w:t>
            </w:r>
            <w:r>
              <w:rPr>
                <w:rFonts w:eastAsia="Times New Roman" w:cs="Arial"/>
              </w:rPr>
              <w:t>glossary of nonfiction techniques</w:t>
            </w:r>
            <w:r>
              <w:t xml:space="preserve"> </w:t>
            </w:r>
          </w:p>
          <w:p w14:paraId="2EE896EB" w14:textId="77777777" w:rsidR="000D244A" w:rsidRPr="00CA2578" w:rsidRDefault="000D244A" w:rsidP="009A4A7A">
            <w:pPr>
              <w:pStyle w:val="BodyText"/>
              <w:numPr>
                <w:ilvl w:val="0"/>
                <w:numId w:val="4"/>
              </w:numPr>
              <w:ind w:left="360"/>
              <w:rPr>
                <w:rFonts w:cs="Arial"/>
                <w:i w:val="0"/>
              </w:rPr>
            </w:pPr>
            <w:r>
              <w:rPr>
                <w:rFonts w:cs="Arial"/>
                <w:i w:val="0"/>
              </w:rPr>
              <w:t>Construct guide to reference sources</w:t>
            </w:r>
          </w:p>
        </w:tc>
        <w:tc>
          <w:tcPr>
            <w:tcW w:w="1916" w:type="pct"/>
            <w:tcBorders>
              <w:top w:val="double" w:sz="6" w:space="0" w:color="auto"/>
              <w:left w:val="single" w:sz="6" w:space="0" w:color="auto"/>
              <w:bottom w:val="double" w:sz="6" w:space="0" w:color="auto"/>
              <w:right w:val="single" w:sz="6" w:space="0" w:color="auto"/>
            </w:tcBorders>
          </w:tcPr>
          <w:p w14:paraId="2BF28F10" w14:textId="77777777" w:rsidR="000D244A" w:rsidRDefault="000D244A" w:rsidP="009A4A7A">
            <w:pPr>
              <w:pStyle w:val="BodyText"/>
              <w:numPr>
                <w:ilvl w:val="0"/>
                <w:numId w:val="4"/>
              </w:numPr>
              <w:ind w:left="360"/>
              <w:rPr>
                <w:rFonts w:cs="Arial"/>
                <w:i w:val="0"/>
              </w:rPr>
            </w:pPr>
            <w:r w:rsidRPr="00E31765">
              <w:rPr>
                <w:rFonts w:cs="Arial"/>
                <w:i w:val="0"/>
              </w:rPr>
              <w:t>Analyze how a nonfiction writer explains a topic—developing a central idea and supporting ideas about the topic.</w:t>
            </w:r>
          </w:p>
          <w:p w14:paraId="13671C8D" w14:textId="77777777" w:rsidR="000D244A" w:rsidRPr="00E31765" w:rsidRDefault="000D244A" w:rsidP="009A4A7A">
            <w:pPr>
              <w:pStyle w:val="BodyText"/>
              <w:numPr>
                <w:ilvl w:val="0"/>
                <w:numId w:val="4"/>
              </w:numPr>
              <w:ind w:left="360"/>
              <w:rPr>
                <w:rFonts w:cs="Arial"/>
                <w:i w:val="0"/>
              </w:rPr>
            </w:pPr>
            <w:r>
              <w:rPr>
                <w:rFonts w:cs="Arial"/>
                <w:i w:val="0"/>
              </w:rPr>
              <w:t>Identify structure of text.</w:t>
            </w:r>
          </w:p>
          <w:p w14:paraId="75BF087D" w14:textId="77777777" w:rsidR="000D244A" w:rsidRPr="009E6ADF" w:rsidRDefault="000D244A" w:rsidP="009A4A7A">
            <w:pPr>
              <w:pStyle w:val="BodyText"/>
              <w:numPr>
                <w:ilvl w:val="0"/>
                <w:numId w:val="4"/>
              </w:numPr>
              <w:ind w:left="360"/>
              <w:rPr>
                <w:rFonts w:cs="Arial"/>
                <w:i w:val="0"/>
              </w:rPr>
            </w:pPr>
            <w:r>
              <w:rPr>
                <w:rFonts w:eastAsia="Times New Roman" w:cs="Arial"/>
              </w:rPr>
              <w:t xml:space="preserve">Make </w:t>
            </w:r>
            <w:r w:rsidRPr="00CA2578">
              <w:rPr>
                <w:rFonts w:eastAsia="Times New Roman" w:cs="Arial"/>
              </w:rPr>
              <w:t xml:space="preserve">a </w:t>
            </w:r>
            <w:r>
              <w:rPr>
                <w:rFonts w:eastAsia="Times New Roman" w:cs="Arial"/>
              </w:rPr>
              <w:t>glossary of nonfiction techniques</w:t>
            </w:r>
          </w:p>
          <w:p w14:paraId="3CB59740" w14:textId="77777777" w:rsidR="000D244A" w:rsidRPr="00E31765" w:rsidRDefault="000D244A" w:rsidP="009A4A7A">
            <w:pPr>
              <w:pStyle w:val="BodyText"/>
              <w:numPr>
                <w:ilvl w:val="0"/>
                <w:numId w:val="4"/>
              </w:numPr>
              <w:ind w:left="360"/>
              <w:rPr>
                <w:rFonts w:cs="Arial"/>
                <w:i w:val="0"/>
              </w:rPr>
            </w:pPr>
            <w:r>
              <w:rPr>
                <w:rFonts w:cs="Arial"/>
                <w:i w:val="0"/>
              </w:rPr>
              <w:t>Construct guide to reference sources.</w:t>
            </w:r>
          </w:p>
        </w:tc>
      </w:tr>
      <w:tr w:rsidR="000D244A" w:rsidRPr="00E31765" w14:paraId="40AED5DF" w14:textId="77777777" w:rsidTr="006C0346">
        <w:trPr>
          <w:trHeight w:val="160"/>
        </w:trPr>
        <w:tc>
          <w:tcPr>
            <w:tcW w:w="1413" w:type="pct"/>
            <w:tcBorders>
              <w:top w:val="double" w:sz="6" w:space="0" w:color="auto"/>
              <w:left w:val="single" w:sz="6" w:space="0" w:color="auto"/>
              <w:bottom w:val="double" w:sz="6" w:space="0" w:color="auto"/>
              <w:right w:val="single" w:sz="6" w:space="0" w:color="auto"/>
            </w:tcBorders>
          </w:tcPr>
          <w:p w14:paraId="2A036BED" w14:textId="77777777" w:rsidR="000D244A" w:rsidRPr="00E31765" w:rsidRDefault="000D244A" w:rsidP="006C0346">
            <w:pPr>
              <w:rPr>
                <w:rFonts w:cs="Arial"/>
                <w:b/>
                <w:lang w:bidi="x-none"/>
              </w:rPr>
            </w:pPr>
            <w:hyperlink r:id="rId27" w:history="1">
              <w:r w:rsidRPr="00380E6E">
                <w:rPr>
                  <w:rStyle w:val="Hyperlink"/>
                  <w:rFonts w:cs="Arial"/>
                  <w:b/>
                  <w:lang w:bidi="x-none"/>
                </w:rPr>
                <w:t>Social Science</w:t>
              </w:r>
            </w:hyperlink>
            <w:r w:rsidRPr="00E31765">
              <w:rPr>
                <w:rFonts w:cs="Arial"/>
                <w:b/>
                <w:lang w:bidi="x-none"/>
              </w:rPr>
              <w:t xml:space="preserve"> </w:t>
            </w:r>
            <w:r>
              <w:rPr>
                <w:rFonts w:cs="Arial"/>
                <w:b/>
                <w:lang w:bidi="x-none"/>
              </w:rPr>
              <w:t xml:space="preserve">Develop nonfiction literacy </w:t>
            </w:r>
          </w:p>
          <w:p w14:paraId="0080DD66" w14:textId="516EDAA9" w:rsidR="000D244A" w:rsidRPr="000D244A" w:rsidRDefault="000D244A" w:rsidP="006C0346">
            <w:pPr>
              <w:rPr>
                <w:rFonts w:cs="Arial"/>
                <w:sz w:val="22"/>
                <w:szCs w:val="15"/>
              </w:rPr>
            </w:pPr>
            <w:r>
              <w:rPr>
                <w:rFonts w:cs="Arial"/>
                <w:sz w:val="22"/>
                <w:lang w:bidi="x-none"/>
              </w:rPr>
              <w:t>CCSSRI</w:t>
            </w:r>
            <w:r w:rsidRPr="00E31765">
              <w:rPr>
                <w:rFonts w:cs="Arial"/>
                <w:sz w:val="22"/>
                <w:lang w:bidi="x-none"/>
              </w:rPr>
              <w:t xml:space="preserve">3. </w:t>
            </w:r>
            <w:r w:rsidRPr="00E31765">
              <w:rPr>
                <w:rFonts w:cs="Arial"/>
                <w:b/>
                <w:sz w:val="22"/>
                <w:szCs w:val="15"/>
              </w:rPr>
              <w:t>Analyze</w:t>
            </w:r>
            <w:r w:rsidRPr="00E31765">
              <w:rPr>
                <w:rFonts w:cs="Arial"/>
                <w:sz w:val="22"/>
                <w:szCs w:val="15"/>
              </w:rPr>
              <w:t xml:space="preserve"> in detail how a key individual, </w:t>
            </w:r>
            <w:r w:rsidRPr="00E31765">
              <w:rPr>
                <w:rFonts w:cs="Arial"/>
                <w:b/>
                <w:sz w:val="22"/>
                <w:szCs w:val="15"/>
              </w:rPr>
              <w:t>event</w:t>
            </w:r>
            <w:r w:rsidRPr="00E31765">
              <w:rPr>
                <w:rFonts w:cs="Arial"/>
                <w:sz w:val="22"/>
                <w:szCs w:val="15"/>
              </w:rPr>
              <w:t xml:space="preserve">, or </w:t>
            </w:r>
            <w:r w:rsidRPr="00E31765">
              <w:rPr>
                <w:rFonts w:cs="Arial"/>
                <w:b/>
                <w:sz w:val="22"/>
                <w:szCs w:val="15"/>
              </w:rPr>
              <w:t>idea</w:t>
            </w:r>
            <w:r w:rsidRPr="00E31765">
              <w:rPr>
                <w:rFonts w:cs="Arial"/>
                <w:sz w:val="22"/>
                <w:szCs w:val="15"/>
              </w:rPr>
              <w:t xml:space="preserve"> is introduced, illustrated, and elaborated in a text (e.g., through examples or anecdotes).</w:t>
            </w:r>
          </w:p>
        </w:tc>
        <w:tc>
          <w:tcPr>
            <w:tcW w:w="1671" w:type="pct"/>
            <w:tcBorders>
              <w:top w:val="double" w:sz="6" w:space="0" w:color="auto"/>
              <w:left w:val="single" w:sz="6" w:space="0" w:color="auto"/>
              <w:bottom w:val="double" w:sz="6" w:space="0" w:color="auto"/>
              <w:right w:val="single" w:sz="6" w:space="0" w:color="auto"/>
            </w:tcBorders>
          </w:tcPr>
          <w:p w14:paraId="6ABA4886" w14:textId="77777777" w:rsidR="000D244A" w:rsidRDefault="000D244A" w:rsidP="009A4A7A">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14:paraId="077D3EE9" w14:textId="77777777" w:rsidR="000D244A" w:rsidRDefault="000D244A" w:rsidP="009A4A7A">
            <w:pPr>
              <w:pStyle w:val="BodyText"/>
              <w:numPr>
                <w:ilvl w:val="0"/>
                <w:numId w:val="4"/>
              </w:numPr>
              <w:ind w:left="360"/>
              <w:rPr>
                <w:rFonts w:cs="Arial"/>
                <w:i w:val="0"/>
              </w:rPr>
            </w:pPr>
            <w:r>
              <w:rPr>
                <w:rFonts w:cs="Arial"/>
                <w:i w:val="0"/>
              </w:rPr>
              <w:t>Identify structure of text.</w:t>
            </w:r>
          </w:p>
          <w:p w14:paraId="6AE323BE" w14:textId="77777777" w:rsidR="000D244A" w:rsidRPr="009E6ADF" w:rsidRDefault="000D244A" w:rsidP="009A4A7A">
            <w:pPr>
              <w:pStyle w:val="BodyText"/>
              <w:numPr>
                <w:ilvl w:val="0"/>
                <w:numId w:val="4"/>
              </w:numPr>
              <w:ind w:left="360"/>
              <w:rPr>
                <w:rFonts w:cs="Arial"/>
                <w:i w:val="0"/>
              </w:rPr>
            </w:pPr>
            <w:r w:rsidRPr="009E6ADF">
              <w:rPr>
                <w:rFonts w:eastAsia="Times New Roman" w:cs="Arial"/>
              </w:rPr>
              <w:t>Make a glossary of nonfiction techniques</w:t>
            </w:r>
            <w:r>
              <w:t xml:space="preserve"> </w:t>
            </w:r>
          </w:p>
          <w:p w14:paraId="26DF2B95" w14:textId="77777777" w:rsidR="000D244A" w:rsidRPr="009E6ADF" w:rsidRDefault="000D244A" w:rsidP="009A4A7A">
            <w:pPr>
              <w:pStyle w:val="BodyText"/>
              <w:numPr>
                <w:ilvl w:val="0"/>
                <w:numId w:val="4"/>
              </w:numPr>
              <w:ind w:left="360"/>
              <w:rPr>
                <w:rFonts w:cs="Arial"/>
                <w:i w:val="0"/>
              </w:rPr>
            </w:pPr>
            <w:r>
              <w:rPr>
                <w:rFonts w:cs="Arial"/>
                <w:i w:val="0"/>
              </w:rPr>
              <w:t>Construct guide to reference sources.</w:t>
            </w:r>
          </w:p>
        </w:tc>
        <w:tc>
          <w:tcPr>
            <w:tcW w:w="1916" w:type="pct"/>
            <w:tcBorders>
              <w:top w:val="double" w:sz="6" w:space="0" w:color="auto"/>
              <w:left w:val="single" w:sz="6" w:space="0" w:color="auto"/>
              <w:bottom w:val="double" w:sz="6" w:space="0" w:color="auto"/>
              <w:right w:val="single" w:sz="6" w:space="0" w:color="auto"/>
            </w:tcBorders>
          </w:tcPr>
          <w:p w14:paraId="5A97BAD6" w14:textId="77777777" w:rsidR="000D244A" w:rsidRDefault="000D244A" w:rsidP="009A4A7A">
            <w:pPr>
              <w:pStyle w:val="BodyText"/>
              <w:numPr>
                <w:ilvl w:val="0"/>
                <w:numId w:val="4"/>
              </w:numPr>
              <w:ind w:left="360"/>
              <w:rPr>
                <w:rFonts w:cs="Arial"/>
                <w:i w:val="0"/>
              </w:rPr>
            </w:pPr>
            <w:r w:rsidRPr="00E31765">
              <w:rPr>
                <w:rFonts w:cs="Arial"/>
                <w:i w:val="0"/>
              </w:rPr>
              <w:t>Analyze how a nonfiction writer explains a topic—developing a central idea and supporting ideas and making a claim about the topic.</w:t>
            </w:r>
          </w:p>
          <w:p w14:paraId="09E77711" w14:textId="77777777" w:rsidR="000D244A" w:rsidRPr="00E31765" w:rsidRDefault="000D244A" w:rsidP="009A4A7A">
            <w:pPr>
              <w:pStyle w:val="BodyText"/>
              <w:numPr>
                <w:ilvl w:val="0"/>
                <w:numId w:val="4"/>
              </w:numPr>
              <w:ind w:left="360"/>
              <w:rPr>
                <w:rFonts w:cs="Arial"/>
                <w:i w:val="0"/>
              </w:rPr>
            </w:pPr>
            <w:r>
              <w:rPr>
                <w:rFonts w:cs="Arial"/>
                <w:i w:val="0"/>
              </w:rPr>
              <w:t>Identify structure of text.</w:t>
            </w:r>
          </w:p>
          <w:p w14:paraId="0FCF7A0E" w14:textId="77777777" w:rsidR="000D244A" w:rsidRPr="009E6ADF" w:rsidRDefault="000D244A" w:rsidP="009A4A7A">
            <w:pPr>
              <w:pStyle w:val="BodyText"/>
              <w:numPr>
                <w:ilvl w:val="0"/>
                <w:numId w:val="4"/>
              </w:numPr>
              <w:ind w:left="360"/>
              <w:rPr>
                <w:rFonts w:cs="Arial"/>
                <w:i w:val="0"/>
              </w:rPr>
            </w:pPr>
            <w:r>
              <w:rPr>
                <w:rFonts w:eastAsia="Times New Roman" w:cs="Arial"/>
              </w:rPr>
              <w:t xml:space="preserve">Make </w:t>
            </w:r>
            <w:r w:rsidRPr="00CA2578">
              <w:rPr>
                <w:rFonts w:eastAsia="Times New Roman" w:cs="Arial"/>
              </w:rPr>
              <w:t xml:space="preserve">a </w:t>
            </w:r>
            <w:r>
              <w:rPr>
                <w:rFonts w:eastAsia="Times New Roman" w:cs="Arial"/>
              </w:rPr>
              <w:t>glossary of nonfiction techniques</w:t>
            </w:r>
          </w:p>
          <w:p w14:paraId="258A2B60" w14:textId="77777777" w:rsidR="000D244A" w:rsidRPr="00E31765" w:rsidRDefault="000D244A" w:rsidP="009A4A7A">
            <w:pPr>
              <w:pStyle w:val="BodyText"/>
              <w:numPr>
                <w:ilvl w:val="0"/>
                <w:numId w:val="4"/>
              </w:numPr>
              <w:ind w:left="360"/>
              <w:rPr>
                <w:rFonts w:cs="Arial"/>
                <w:i w:val="0"/>
              </w:rPr>
            </w:pPr>
            <w:r>
              <w:rPr>
                <w:rFonts w:cs="Arial"/>
                <w:i w:val="0"/>
              </w:rPr>
              <w:t>Construct guide to reference sources.</w:t>
            </w:r>
          </w:p>
        </w:tc>
      </w:tr>
      <w:tr w:rsidR="000D244A" w:rsidRPr="00E31765" w14:paraId="092BA113" w14:textId="77777777" w:rsidTr="006C0346">
        <w:trPr>
          <w:trHeight w:val="160"/>
        </w:trPr>
        <w:tc>
          <w:tcPr>
            <w:tcW w:w="1413" w:type="pct"/>
            <w:tcBorders>
              <w:top w:val="double" w:sz="6" w:space="0" w:color="auto"/>
              <w:left w:val="single" w:sz="6" w:space="0" w:color="auto"/>
              <w:bottom w:val="double" w:sz="6" w:space="0" w:color="auto"/>
              <w:right w:val="single" w:sz="6" w:space="0" w:color="auto"/>
            </w:tcBorders>
          </w:tcPr>
          <w:p w14:paraId="0E4F973E" w14:textId="77777777" w:rsidR="000D244A" w:rsidRPr="00380E6E" w:rsidRDefault="000D244A" w:rsidP="006C0346">
            <w:pPr>
              <w:rPr>
                <w:rFonts w:cs="Arial"/>
                <w:b/>
                <w:color w:val="0000FF"/>
              </w:rPr>
            </w:pPr>
            <w:hyperlink r:id="rId28" w:history="1">
              <w:r w:rsidRPr="00380E6E">
                <w:rPr>
                  <w:rStyle w:val="Hyperlink"/>
                  <w:rFonts w:cs="Arial"/>
                  <w:b/>
                </w:rPr>
                <w:t>Word Patterns and Grammar</w:t>
              </w:r>
            </w:hyperlink>
          </w:p>
          <w:p w14:paraId="1E69E717" w14:textId="77777777" w:rsidR="000D244A" w:rsidRPr="00E31765" w:rsidRDefault="000D244A" w:rsidP="006C0346">
            <w:pPr>
              <w:rPr>
                <w:rFonts w:cs="Arial"/>
                <w:sz w:val="20"/>
              </w:rPr>
            </w:pPr>
            <w:r>
              <w:rPr>
                <w:rFonts w:cs="Arial"/>
                <w:sz w:val="20"/>
              </w:rPr>
              <w:t>CCSSR</w:t>
            </w:r>
            <w:r w:rsidRPr="00E31765">
              <w:rPr>
                <w:rFonts w:cs="Arial"/>
                <w:sz w:val="20"/>
              </w:rPr>
              <w:t xml:space="preserve">4  </w:t>
            </w:r>
          </w:p>
          <w:p w14:paraId="5FD30E5B" w14:textId="77777777" w:rsidR="000D244A" w:rsidRPr="00055E6E" w:rsidRDefault="000D244A" w:rsidP="006C0346">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14:paraId="3EDAB152" w14:textId="77777777" w:rsidR="000D244A" w:rsidRPr="00FC7FEF" w:rsidRDefault="000D244A" w:rsidP="009A4A7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rPr>
            </w:pPr>
            <w:r>
              <w:rPr>
                <w:rFonts w:cs="Arial"/>
                <w:sz w:val="20"/>
              </w:rPr>
              <w:t>Organize a root, prefix, suffix guide—start to make your own guide focusing on Latin and Greek roots.</w:t>
            </w:r>
          </w:p>
        </w:tc>
        <w:tc>
          <w:tcPr>
            <w:tcW w:w="1916" w:type="pct"/>
            <w:tcBorders>
              <w:top w:val="double" w:sz="6" w:space="0" w:color="auto"/>
              <w:left w:val="single" w:sz="6" w:space="0" w:color="auto"/>
              <w:bottom w:val="double" w:sz="6" w:space="0" w:color="auto"/>
              <w:right w:val="single" w:sz="6" w:space="0" w:color="auto"/>
            </w:tcBorders>
          </w:tcPr>
          <w:p w14:paraId="66D15EB8" w14:textId="77777777" w:rsidR="000D244A" w:rsidRPr="00055E6E" w:rsidRDefault="000D244A" w:rsidP="009A4A7A">
            <w:pPr>
              <w:pStyle w:val="ListParagraph"/>
              <w:numPr>
                <w:ilvl w:val="0"/>
                <w:numId w:val="4"/>
              </w:numPr>
              <w:spacing w:after="0" w:line="240" w:lineRule="auto"/>
              <w:ind w:left="360"/>
              <w:rPr>
                <w:rFonts w:cs="Arial"/>
              </w:rPr>
            </w:pPr>
            <w:r>
              <w:rPr>
                <w:rFonts w:cs="Arial"/>
                <w:sz w:val="20"/>
              </w:rPr>
              <w:t>Organize a root, prefix, suffix guide—start to make your own guide focusing on Latin and Greek roots.</w:t>
            </w:r>
          </w:p>
        </w:tc>
      </w:tr>
      <w:tr w:rsidR="000D244A" w:rsidRPr="00E31765" w14:paraId="70BDA8FD" w14:textId="77777777" w:rsidTr="006C0346">
        <w:trPr>
          <w:trHeight w:val="160"/>
        </w:trPr>
        <w:tc>
          <w:tcPr>
            <w:tcW w:w="1413" w:type="pct"/>
            <w:tcBorders>
              <w:top w:val="double" w:sz="6" w:space="0" w:color="auto"/>
              <w:left w:val="single" w:sz="6" w:space="0" w:color="auto"/>
              <w:bottom w:val="double" w:sz="6" w:space="0" w:color="auto"/>
              <w:right w:val="single" w:sz="6" w:space="0" w:color="auto"/>
            </w:tcBorders>
          </w:tcPr>
          <w:p w14:paraId="69CEFC6A" w14:textId="77777777" w:rsidR="000D244A" w:rsidRPr="00380E6E" w:rsidRDefault="000D244A" w:rsidP="006C0346">
            <w:pPr>
              <w:rPr>
                <w:rFonts w:cs="Arial"/>
                <w:b/>
                <w:color w:val="0000FF"/>
              </w:rPr>
            </w:pPr>
            <w:hyperlink r:id="rId29" w:history="1">
              <w:r w:rsidRPr="00380E6E">
                <w:rPr>
                  <w:rStyle w:val="Hyperlink"/>
                  <w:rFonts w:cs="Arial"/>
                  <w:b/>
                </w:rPr>
                <w:t>Writing</w:t>
              </w:r>
            </w:hyperlink>
            <w:r w:rsidRPr="00380E6E">
              <w:rPr>
                <w:rFonts w:cs="Arial"/>
                <w:b/>
                <w:color w:val="0000FF"/>
              </w:rPr>
              <w:t xml:space="preserve">  </w:t>
            </w:r>
          </w:p>
          <w:p w14:paraId="44B65649" w14:textId="77777777" w:rsidR="000D244A" w:rsidRPr="00E31765" w:rsidRDefault="000D244A" w:rsidP="006C0346">
            <w:pPr>
              <w:rPr>
                <w:rFonts w:cs="Arial"/>
                <w:sz w:val="20"/>
              </w:rPr>
            </w:pPr>
            <w:r>
              <w:rPr>
                <w:rFonts w:cs="Arial"/>
                <w:sz w:val="20"/>
              </w:rPr>
              <w:t>Correct grammar, punctuation, syntax</w:t>
            </w:r>
          </w:p>
          <w:p w14:paraId="2218F7F4" w14:textId="77777777" w:rsidR="000D244A" w:rsidRPr="00E31765" w:rsidRDefault="000D244A" w:rsidP="006C0346">
            <w:pPr>
              <w:rPr>
                <w:rFonts w:cs="Arial"/>
                <w:sz w:val="20"/>
              </w:rPr>
            </w:pPr>
          </w:p>
        </w:tc>
        <w:tc>
          <w:tcPr>
            <w:tcW w:w="1671" w:type="pct"/>
            <w:tcBorders>
              <w:top w:val="double" w:sz="6" w:space="0" w:color="auto"/>
              <w:left w:val="single" w:sz="6" w:space="0" w:color="auto"/>
              <w:bottom w:val="double" w:sz="6" w:space="0" w:color="auto"/>
              <w:right w:val="single" w:sz="6" w:space="0" w:color="auto"/>
            </w:tcBorders>
          </w:tcPr>
          <w:p w14:paraId="32ECFF6B" w14:textId="77777777" w:rsidR="000D244A" w:rsidRPr="002725C2" w:rsidRDefault="000D244A"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rPr>
            </w:pPr>
            <w:r w:rsidRPr="002725C2">
              <w:rPr>
                <w:rFonts w:cs="Arial"/>
                <w:szCs w:val="24"/>
              </w:rPr>
              <w:t xml:space="preserve">Use list of NWEA grammar and punctuation and syntax specifics to identify priorities for students to make examples of/correct errors.  </w:t>
            </w:r>
          </w:p>
        </w:tc>
        <w:tc>
          <w:tcPr>
            <w:tcW w:w="1916" w:type="pct"/>
            <w:tcBorders>
              <w:top w:val="double" w:sz="6" w:space="0" w:color="auto"/>
              <w:left w:val="single" w:sz="6" w:space="0" w:color="auto"/>
              <w:bottom w:val="double" w:sz="6" w:space="0" w:color="auto"/>
              <w:right w:val="single" w:sz="6" w:space="0" w:color="auto"/>
            </w:tcBorders>
          </w:tcPr>
          <w:p w14:paraId="490F730E" w14:textId="77777777" w:rsidR="000D244A" w:rsidRPr="00E31765" w:rsidRDefault="000D244A" w:rsidP="006C0346">
            <w:pPr>
              <w:pStyle w:val="BodyText"/>
              <w:rPr>
                <w:rFonts w:cs="Arial"/>
                <w:i w:val="0"/>
              </w:rPr>
            </w:pPr>
            <w:r w:rsidRPr="0039452B">
              <w:rPr>
                <w:rFonts w:cs="Arial"/>
                <w:sz w:val="24"/>
                <w:szCs w:val="24"/>
              </w:rPr>
              <w:t xml:space="preserve">Use list of NWEA grammar and punctuation and syntax specifics to identify priorities for students to make examples of/correct errors.  </w:t>
            </w:r>
          </w:p>
        </w:tc>
      </w:tr>
    </w:tbl>
    <w:p w14:paraId="3708E7FF" w14:textId="77777777" w:rsidR="000D244A" w:rsidRPr="00E31765" w:rsidRDefault="000D244A" w:rsidP="000D244A">
      <w:pPr>
        <w:rPr>
          <w:rFonts w:cs="Arial"/>
          <w:b/>
          <w:szCs w:val="25"/>
        </w:rPr>
      </w:pPr>
      <w:r w:rsidRPr="00E31765">
        <w:rPr>
          <w:rFonts w:cs="Arial"/>
          <w:b/>
          <w:sz w:val="28"/>
        </w:rPr>
        <w:br w:type="page"/>
      </w:r>
      <w:r>
        <w:rPr>
          <w:rFonts w:cs="Arial"/>
          <w:b/>
          <w:lang w:bidi="en-US"/>
        </w:rPr>
        <w:t>Grades 6-8</w:t>
      </w:r>
      <w:r w:rsidRPr="00E31765">
        <w:rPr>
          <w:rFonts w:cs="Arial"/>
          <w:b/>
          <w:lang w:bidi="en-US"/>
        </w:rPr>
        <w:t>: FOURTH QUARTER Learning Priorities Weeks 32-33</w:t>
      </w:r>
    </w:p>
    <w:p w14:paraId="6BB905AA" w14:textId="77777777" w:rsidR="000D244A" w:rsidRPr="00E31765" w:rsidRDefault="000D244A" w:rsidP="000D244A">
      <w:pPr>
        <w:jc w:val="center"/>
        <w:rPr>
          <w:rFonts w:cs="Arial"/>
          <w:sz w:val="20"/>
          <w:szCs w:val="27"/>
        </w:rPr>
      </w:pPr>
      <w:r w:rsidRPr="00E31765">
        <w:rPr>
          <w:rFonts w:cs="Arial"/>
          <w:b/>
          <w:sz w:val="20"/>
          <w:szCs w:val="25"/>
        </w:rPr>
        <w:t xml:space="preserve"> </w:t>
      </w:r>
    </w:p>
    <w:tbl>
      <w:tblPr>
        <w:tblW w:w="5147" w:type="pct"/>
        <w:tblCellMar>
          <w:left w:w="80" w:type="dxa"/>
          <w:right w:w="80" w:type="dxa"/>
        </w:tblCellMar>
        <w:tblLook w:val="0000" w:firstRow="0" w:lastRow="0" w:firstColumn="0" w:lastColumn="0" w:noHBand="0" w:noVBand="0"/>
      </w:tblPr>
      <w:tblGrid>
        <w:gridCol w:w="2422"/>
        <w:gridCol w:w="3471"/>
        <w:gridCol w:w="3726"/>
      </w:tblGrid>
      <w:tr w:rsidR="000D244A" w:rsidRPr="00E31765" w14:paraId="7DC6F143" w14:textId="77777777" w:rsidTr="006C0346">
        <w:trPr>
          <w:trHeight w:val="200"/>
          <w:tblHeader/>
        </w:trPr>
        <w:tc>
          <w:tcPr>
            <w:tcW w:w="1259" w:type="pct"/>
            <w:tcBorders>
              <w:top w:val="single" w:sz="6" w:space="0" w:color="auto"/>
              <w:left w:val="single" w:sz="6" w:space="0" w:color="auto"/>
              <w:bottom w:val="double" w:sz="6" w:space="0" w:color="auto"/>
              <w:right w:val="single" w:sz="6" w:space="0" w:color="auto"/>
            </w:tcBorders>
          </w:tcPr>
          <w:p w14:paraId="341B3768" w14:textId="77777777" w:rsidR="000D244A" w:rsidRPr="00E31765" w:rsidRDefault="000D244A" w:rsidP="006C0346">
            <w:pPr>
              <w:rPr>
                <w:rFonts w:cs="Arial"/>
                <w:b/>
                <w:sz w:val="20"/>
              </w:rPr>
            </w:pPr>
          </w:p>
        </w:tc>
        <w:tc>
          <w:tcPr>
            <w:tcW w:w="1804" w:type="pct"/>
            <w:tcBorders>
              <w:top w:val="single" w:sz="6" w:space="0" w:color="auto"/>
              <w:left w:val="single" w:sz="6" w:space="0" w:color="auto"/>
              <w:bottom w:val="double" w:sz="6" w:space="0" w:color="auto"/>
              <w:right w:val="single" w:sz="6" w:space="0" w:color="auto"/>
            </w:tcBorders>
          </w:tcPr>
          <w:p w14:paraId="132952F2" w14:textId="77777777" w:rsidR="000D244A" w:rsidRPr="00E31765" w:rsidRDefault="000D244A" w:rsidP="006C0346">
            <w:pPr>
              <w:rPr>
                <w:rFonts w:cs="Arial"/>
                <w:b/>
                <w:sz w:val="20"/>
              </w:rPr>
            </w:pPr>
            <w:r w:rsidRPr="00E31765">
              <w:rPr>
                <w:rFonts w:cs="Arial"/>
                <w:b/>
                <w:sz w:val="20"/>
              </w:rPr>
              <w:t xml:space="preserve">Week of </w:t>
            </w:r>
            <w:r>
              <w:rPr>
                <w:rFonts w:cs="Arial"/>
                <w:b/>
                <w:sz w:val="20"/>
              </w:rPr>
              <w:t>May 1</w:t>
            </w:r>
          </w:p>
        </w:tc>
        <w:tc>
          <w:tcPr>
            <w:tcW w:w="1937" w:type="pct"/>
            <w:tcBorders>
              <w:top w:val="single" w:sz="6" w:space="0" w:color="auto"/>
              <w:left w:val="single" w:sz="6" w:space="0" w:color="auto"/>
              <w:bottom w:val="double" w:sz="6" w:space="0" w:color="auto"/>
              <w:right w:val="single" w:sz="6" w:space="0" w:color="auto"/>
            </w:tcBorders>
          </w:tcPr>
          <w:p w14:paraId="335FD04D" w14:textId="77777777" w:rsidR="000D244A" w:rsidRPr="00E31765" w:rsidRDefault="000D244A" w:rsidP="006C0346">
            <w:pPr>
              <w:rPr>
                <w:rFonts w:cs="Arial"/>
                <w:b/>
                <w:sz w:val="20"/>
              </w:rPr>
            </w:pPr>
            <w:r w:rsidRPr="00E31765">
              <w:rPr>
                <w:rFonts w:cs="Arial"/>
                <w:b/>
                <w:sz w:val="20"/>
              </w:rPr>
              <w:t xml:space="preserve">Week of </w:t>
            </w:r>
            <w:r>
              <w:rPr>
                <w:rFonts w:cs="Arial"/>
                <w:b/>
                <w:sz w:val="20"/>
              </w:rPr>
              <w:t>May 8</w:t>
            </w:r>
          </w:p>
        </w:tc>
      </w:tr>
      <w:tr w:rsidR="000D244A" w:rsidRPr="00E31765" w14:paraId="3EB0CFF9" w14:textId="77777777" w:rsidTr="006C0346">
        <w:trPr>
          <w:trHeight w:val="160"/>
        </w:trPr>
        <w:tc>
          <w:tcPr>
            <w:tcW w:w="1259" w:type="pct"/>
            <w:tcBorders>
              <w:top w:val="double" w:sz="6" w:space="0" w:color="auto"/>
              <w:left w:val="single" w:sz="6" w:space="0" w:color="auto"/>
              <w:bottom w:val="double" w:sz="6" w:space="0" w:color="auto"/>
              <w:right w:val="single" w:sz="6" w:space="0" w:color="auto"/>
            </w:tcBorders>
          </w:tcPr>
          <w:p w14:paraId="542288A1" w14:textId="77777777" w:rsidR="000D244A" w:rsidRPr="00D9155D" w:rsidRDefault="000D244A" w:rsidP="006C0346">
            <w:pPr>
              <w:jc w:val="center"/>
              <w:rPr>
                <w:b/>
              </w:rPr>
            </w:pPr>
            <w:r w:rsidRPr="00D9155D">
              <w:rPr>
                <w:b/>
              </w:rPr>
              <w:t>Literature Genre</w:t>
            </w:r>
          </w:p>
          <w:p w14:paraId="4BE07AE7" w14:textId="77777777" w:rsidR="000D244A" w:rsidRDefault="000D244A" w:rsidP="006C0346">
            <w:pPr>
              <w:jc w:val="center"/>
            </w:pPr>
          </w:p>
        </w:tc>
        <w:tc>
          <w:tcPr>
            <w:tcW w:w="1804" w:type="pct"/>
            <w:tcBorders>
              <w:top w:val="double" w:sz="6" w:space="0" w:color="auto"/>
              <w:left w:val="single" w:sz="6" w:space="0" w:color="auto"/>
              <w:bottom w:val="double" w:sz="6" w:space="0" w:color="auto"/>
              <w:right w:val="single" w:sz="6" w:space="0" w:color="auto"/>
            </w:tcBorders>
          </w:tcPr>
          <w:p w14:paraId="7DD7D7C4" w14:textId="77777777" w:rsidR="000D244A" w:rsidRPr="00924161" w:rsidRDefault="000D244A" w:rsidP="006C0346">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5C7D70F7" w14:textId="77777777" w:rsidR="000D244A" w:rsidRPr="00241464" w:rsidRDefault="000D244A" w:rsidP="006C0346">
            <w:pPr>
              <w:jc w:val="center"/>
              <w:rPr>
                <w:rFonts w:cs="Arial"/>
              </w:rPr>
            </w:pPr>
          </w:p>
        </w:tc>
        <w:tc>
          <w:tcPr>
            <w:tcW w:w="1937" w:type="pct"/>
            <w:tcBorders>
              <w:top w:val="double" w:sz="6" w:space="0" w:color="auto"/>
              <w:left w:val="single" w:sz="6" w:space="0" w:color="auto"/>
              <w:bottom w:val="double" w:sz="6" w:space="0" w:color="auto"/>
              <w:right w:val="single" w:sz="6" w:space="0" w:color="auto"/>
            </w:tcBorders>
          </w:tcPr>
          <w:p w14:paraId="536389D2" w14:textId="77777777" w:rsidR="000D244A" w:rsidRPr="00924161" w:rsidRDefault="000D244A" w:rsidP="006C034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2CAB322E" w14:textId="77777777" w:rsidR="000D244A" w:rsidRPr="00241464" w:rsidRDefault="000D244A" w:rsidP="006C0346">
            <w:pPr>
              <w:jc w:val="center"/>
              <w:rPr>
                <w:rFonts w:cs="Arial"/>
                <w:sz w:val="20"/>
              </w:rPr>
            </w:pPr>
          </w:p>
        </w:tc>
      </w:tr>
      <w:tr w:rsidR="000D244A" w:rsidRPr="00E31765" w14:paraId="4FA16170" w14:textId="77777777" w:rsidTr="006C0346">
        <w:trPr>
          <w:trHeight w:val="160"/>
        </w:trPr>
        <w:tc>
          <w:tcPr>
            <w:tcW w:w="1259" w:type="pct"/>
            <w:tcBorders>
              <w:top w:val="double" w:sz="6" w:space="0" w:color="auto"/>
              <w:left w:val="single" w:sz="6" w:space="0" w:color="auto"/>
              <w:bottom w:val="double" w:sz="6" w:space="0" w:color="auto"/>
              <w:right w:val="single" w:sz="6" w:space="0" w:color="auto"/>
            </w:tcBorders>
          </w:tcPr>
          <w:p w14:paraId="20276551" w14:textId="77777777" w:rsidR="000D244A" w:rsidRPr="00AF727F" w:rsidRDefault="000D244A" w:rsidP="006C0346">
            <w:pPr>
              <w:rPr>
                <w:b/>
              </w:rPr>
            </w:pPr>
            <w:hyperlink r:id="rId30" w:history="1">
              <w:r w:rsidRPr="00AF727F">
                <w:rPr>
                  <w:rStyle w:val="Hyperlink"/>
                  <w:b/>
                </w:rPr>
                <w:t>Reading Literature</w:t>
              </w:r>
            </w:hyperlink>
          </w:p>
          <w:p w14:paraId="22669072" w14:textId="77777777" w:rsidR="000D244A" w:rsidRPr="00AF727F" w:rsidRDefault="000D244A" w:rsidP="006C0346">
            <w:pPr>
              <w:rPr>
                <w:sz w:val="20"/>
              </w:rPr>
            </w:pPr>
          </w:p>
          <w:p w14:paraId="53C02BD9" w14:textId="77777777" w:rsidR="000D244A" w:rsidRDefault="000D244A" w:rsidP="006C0346">
            <w:pPr>
              <w:rPr>
                <w:sz w:val="20"/>
              </w:rPr>
            </w:pPr>
            <w:r>
              <w:rPr>
                <w:sz w:val="20"/>
              </w:rPr>
              <w:t>CCSSR</w:t>
            </w:r>
            <w:r w:rsidRPr="00AF727F">
              <w:rPr>
                <w:sz w:val="20"/>
              </w:rPr>
              <w:t xml:space="preserve">5 and 6—analyze purpose, structure, techniques—the author’s choices </w:t>
            </w:r>
          </w:p>
          <w:p w14:paraId="0E5EF3C9" w14:textId="77777777" w:rsidR="000D244A" w:rsidRPr="00E31765" w:rsidRDefault="000D244A" w:rsidP="006C0346">
            <w:pPr>
              <w:rPr>
                <w:rFonts w:cs="Arial"/>
                <w:sz w:val="20"/>
              </w:rPr>
            </w:pPr>
          </w:p>
        </w:tc>
        <w:tc>
          <w:tcPr>
            <w:tcW w:w="1804" w:type="pct"/>
            <w:tcBorders>
              <w:top w:val="double" w:sz="6" w:space="0" w:color="auto"/>
              <w:left w:val="single" w:sz="6" w:space="0" w:color="auto"/>
              <w:bottom w:val="double" w:sz="6" w:space="0" w:color="auto"/>
              <w:right w:val="single" w:sz="6" w:space="0" w:color="auto"/>
            </w:tcBorders>
          </w:tcPr>
          <w:p w14:paraId="6BBB123A" w14:textId="77777777" w:rsidR="000D244A" w:rsidRDefault="000D244A" w:rsidP="006C0346">
            <w:pPr>
              <w:widowControl w:val="0"/>
              <w:rPr>
                <w:sz w:val="20"/>
              </w:rPr>
            </w:pPr>
            <w:r>
              <w:rPr>
                <w:sz w:val="20"/>
              </w:rPr>
              <w:t xml:space="preserve">HOW DO YOU INTERPRET A STORY? </w:t>
            </w:r>
          </w:p>
          <w:p w14:paraId="02B71B5B" w14:textId="77777777" w:rsidR="000D244A" w:rsidRDefault="000D244A" w:rsidP="006C0346">
            <w:pPr>
              <w:widowControl w:val="0"/>
              <w:rPr>
                <w:sz w:val="20"/>
              </w:rPr>
            </w:pPr>
            <w:r>
              <w:rPr>
                <w:sz w:val="20"/>
              </w:rPr>
              <w:t>Figure out the theme of a story.</w:t>
            </w:r>
          </w:p>
          <w:p w14:paraId="45A13545" w14:textId="77777777" w:rsidR="000D244A" w:rsidRPr="00AF727F" w:rsidRDefault="000D244A" w:rsidP="006C0346">
            <w:pPr>
              <w:widowControl w:val="0"/>
              <w:rPr>
                <w:sz w:val="20"/>
              </w:rPr>
            </w:pPr>
            <w:r>
              <w:rPr>
                <w:sz w:val="20"/>
              </w:rPr>
              <w:t xml:space="preserve">Then explain how the </w:t>
            </w:r>
            <w:r w:rsidRPr="00AF727F">
              <w:rPr>
                <w:sz w:val="20"/>
              </w:rPr>
              <w:t>writer uses elements of fiction and techniques to communicate the theme or central message of a story.</w:t>
            </w:r>
          </w:p>
          <w:p w14:paraId="54856F49" w14:textId="77777777" w:rsidR="000D244A" w:rsidRPr="00EC384C" w:rsidRDefault="000D244A" w:rsidP="009A4A7A">
            <w:pPr>
              <w:pStyle w:val="ListParagraph"/>
              <w:numPr>
                <w:ilvl w:val="0"/>
                <w:numId w:val="5"/>
              </w:numPr>
              <w:spacing w:after="0" w:line="240" w:lineRule="auto"/>
              <w:rPr>
                <w:rFonts w:cs="Arial"/>
              </w:rPr>
            </w:pPr>
            <w:r w:rsidRPr="00AF727F">
              <w:rPr>
                <w:i/>
                <w:sz w:val="20"/>
                <w:szCs w:val="20"/>
              </w:rPr>
              <w:t>Identify how a narrator’s perspective influences how events are presented.</w:t>
            </w:r>
          </w:p>
        </w:tc>
        <w:tc>
          <w:tcPr>
            <w:tcW w:w="1937" w:type="pct"/>
            <w:tcBorders>
              <w:top w:val="double" w:sz="6" w:space="0" w:color="auto"/>
              <w:left w:val="single" w:sz="6" w:space="0" w:color="auto"/>
              <w:bottom w:val="double" w:sz="6" w:space="0" w:color="auto"/>
              <w:right w:val="single" w:sz="6" w:space="0" w:color="auto"/>
            </w:tcBorders>
          </w:tcPr>
          <w:p w14:paraId="1E0B1E7C" w14:textId="77777777" w:rsidR="000D244A" w:rsidRDefault="000D244A" w:rsidP="006C0346">
            <w:pPr>
              <w:widowControl w:val="0"/>
              <w:rPr>
                <w:sz w:val="22"/>
                <w:szCs w:val="19"/>
              </w:rPr>
            </w:pPr>
            <w:r>
              <w:rPr>
                <w:sz w:val="22"/>
                <w:szCs w:val="19"/>
              </w:rPr>
              <w:t>HOW DO YOU INTERPRET A STORY?</w:t>
            </w:r>
          </w:p>
          <w:p w14:paraId="2B9D4228" w14:textId="77777777" w:rsidR="000D244A" w:rsidRPr="00AF727F" w:rsidRDefault="000D244A" w:rsidP="006C0346">
            <w:pPr>
              <w:widowControl w:val="0"/>
              <w:rPr>
                <w:sz w:val="22"/>
                <w:szCs w:val="19"/>
              </w:rPr>
            </w:pPr>
            <w:r w:rsidRPr="00AF727F">
              <w:rPr>
                <w:sz w:val="22"/>
                <w:szCs w:val="19"/>
              </w:rPr>
              <w:t>Explain how to figure out a writer uses elements of fiction and techniques to communicate the theme or central message of a story.</w:t>
            </w:r>
          </w:p>
          <w:p w14:paraId="4AFFBA78" w14:textId="77777777" w:rsidR="000D244A" w:rsidRPr="00C3380A" w:rsidRDefault="000D244A" w:rsidP="009A4A7A">
            <w:pPr>
              <w:pStyle w:val="ListParagraph"/>
              <w:numPr>
                <w:ilvl w:val="0"/>
                <w:numId w:val="5"/>
              </w:numPr>
              <w:spacing w:after="0" w:line="240" w:lineRule="auto"/>
              <w:rPr>
                <w:rFonts w:cs="Arial"/>
                <w:sz w:val="20"/>
                <w:szCs w:val="20"/>
              </w:rPr>
            </w:pPr>
            <w:r w:rsidRPr="00C3380A">
              <w:rPr>
                <w:i/>
                <w:sz w:val="20"/>
                <w:szCs w:val="20"/>
              </w:rPr>
              <w:t>Identify how a narrator’s perspective influences how events are presented.</w:t>
            </w:r>
          </w:p>
        </w:tc>
      </w:tr>
      <w:tr w:rsidR="000D244A" w:rsidRPr="00E31765" w14:paraId="43C7EC50" w14:textId="77777777" w:rsidTr="006C0346">
        <w:trPr>
          <w:trHeight w:val="160"/>
        </w:trPr>
        <w:tc>
          <w:tcPr>
            <w:tcW w:w="1259" w:type="pct"/>
            <w:tcBorders>
              <w:top w:val="double" w:sz="6" w:space="0" w:color="auto"/>
              <w:left w:val="single" w:sz="6" w:space="0" w:color="auto"/>
              <w:bottom w:val="double" w:sz="6" w:space="0" w:color="auto"/>
              <w:right w:val="single" w:sz="6" w:space="0" w:color="auto"/>
            </w:tcBorders>
          </w:tcPr>
          <w:p w14:paraId="7D23E957" w14:textId="77777777" w:rsidR="000D244A" w:rsidRDefault="000D244A" w:rsidP="006C0346">
            <w:pPr>
              <w:jc w:val="center"/>
            </w:pPr>
            <w:r>
              <w:rPr>
                <w:b/>
              </w:rPr>
              <w:t>Nonfiction Sources</w:t>
            </w:r>
          </w:p>
        </w:tc>
        <w:tc>
          <w:tcPr>
            <w:tcW w:w="1804" w:type="pct"/>
            <w:tcBorders>
              <w:top w:val="double" w:sz="6" w:space="0" w:color="auto"/>
              <w:left w:val="single" w:sz="6" w:space="0" w:color="auto"/>
              <w:bottom w:val="double" w:sz="6" w:space="0" w:color="auto"/>
              <w:right w:val="single" w:sz="6" w:space="0" w:color="auto"/>
            </w:tcBorders>
          </w:tcPr>
          <w:p w14:paraId="65BB9EC5" w14:textId="77777777" w:rsidR="000D244A" w:rsidRDefault="000D244A" w:rsidP="006C0346">
            <w:pPr>
              <w:tabs>
                <w:tab w:val="left" w:pos="90"/>
              </w:tabs>
              <w:jc w:val="center"/>
              <w:rPr>
                <w:sz w:val="20"/>
              </w:rPr>
            </w:pPr>
            <w:r w:rsidRPr="00D9155D">
              <w:rPr>
                <w:sz w:val="20"/>
              </w:rPr>
              <w:t>__ topic/trade book _ biography</w:t>
            </w:r>
          </w:p>
          <w:p w14:paraId="69C6E89F" w14:textId="77777777" w:rsidR="000D244A" w:rsidRDefault="000D244A" w:rsidP="006C034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0ED6FBAC" w14:textId="77777777" w:rsidR="000D244A" w:rsidRPr="00E31765" w:rsidRDefault="000D244A" w:rsidP="006C0346">
            <w:pPr>
              <w:pStyle w:val="BodyText"/>
              <w:jc w:val="center"/>
              <w:rPr>
                <w:rFonts w:cs="Arial"/>
                <w:i w:val="0"/>
              </w:rPr>
            </w:pPr>
            <w:r>
              <w:t>_primary source</w:t>
            </w:r>
          </w:p>
        </w:tc>
        <w:tc>
          <w:tcPr>
            <w:tcW w:w="1937" w:type="pct"/>
            <w:tcBorders>
              <w:top w:val="double" w:sz="6" w:space="0" w:color="auto"/>
              <w:left w:val="single" w:sz="6" w:space="0" w:color="auto"/>
              <w:bottom w:val="double" w:sz="6" w:space="0" w:color="auto"/>
              <w:right w:val="single" w:sz="6" w:space="0" w:color="auto"/>
            </w:tcBorders>
          </w:tcPr>
          <w:p w14:paraId="6881BC24" w14:textId="77777777" w:rsidR="000D244A" w:rsidRDefault="000D244A" w:rsidP="006C0346">
            <w:pPr>
              <w:tabs>
                <w:tab w:val="left" w:pos="90"/>
              </w:tabs>
              <w:jc w:val="center"/>
              <w:rPr>
                <w:sz w:val="20"/>
              </w:rPr>
            </w:pPr>
            <w:r w:rsidRPr="00D9155D">
              <w:rPr>
                <w:sz w:val="20"/>
              </w:rPr>
              <w:t>__ topic/trade book _ biography</w:t>
            </w:r>
          </w:p>
          <w:p w14:paraId="541B95EE" w14:textId="77777777" w:rsidR="000D244A" w:rsidRDefault="000D244A" w:rsidP="006C034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4153B808" w14:textId="77777777" w:rsidR="000D244A" w:rsidRPr="00E31765" w:rsidRDefault="000D244A" w:rsidP="006C0346">
            <w:pPr>
              <w:pStyle w:val="BodyText"/>
              <w:jc w:val="center"/>
              <w:rPr>
                <w:rFonts w:cs="Arial"/>
                <w:i w:val="0"/>
              </w:rPr>
            </w:pPr>
            <w:r>
              <w:t>__primary source</w:t>
            </w:r>
          </w:p>
        </w:tc>
      </w:tr>
      <w:tr w:rsidR="000D244A" w:rsidRPr="00E31765" w14:paraId="40042847" w14:textId="77777777" w:rsidTr="006C0346">
        <w:trPr>
          <w:trHeight w:val="160"/>
        </w:trPr>
        <w:tc>
          <w:tcPr>
            <w:tcW w:w="1259" w:type="pct"/>
            <w:tcBorders>
              <w:top w:val="double" w:sz="6" w:space="0" w:color="auto"/>
              <w:left w:val="single" w:sz="6" w:space="0" w:color="auto"/>
              <w:bottom w:val="double" w:sz="6" w:space="0" w:color="auto"/>
              <w:right w:val="single" w:sz="6" w:space="0" w:color="auto"/>
            </w:tcBorders>
          </w:tcPr>
          <w:p w14:paraId="67C197FF" w14:textId="77777777" w:rsidR="000D244A" w:rsidRPr="00380E6E" w:rsidRDefault="000D244A" w:rsidP="006C0346">
            <w:pPr>
              <w:rPr>
                <w:rFonts w:cs="Arial"/>
                <w:b/>
                <w:color w:val="0000FF"/>
                <w:lang w:bidi="x-none"/>
              </w:rPr>
            </w:pPr>
            <w:hyperlink r:id="rId31" w:history="1">
              <w:r w:rsidRPr="00380E6E">
                <w:rPr>
                  <w:rStyle w:val="Hyperlink"/>
                  <w:rFonts w:cs="Arial"/>
                  <w:b/>
                  <w:lang w:bidi="x-none"/>
                </w:rPr>
                <w:t>Science</w:t>
              </w:r>
            </w:hyperlink>
            <w:r w:rsidRPr="00380E6E">
              <w:rPr>
                <w:rFonts w:cs="Arial"/>
                <w:b/>
                <w:color w:val="0000FF"/>
                <w:lang w:bidi="x-none"/>
              </w:rPr>
              <w:t xml:space="preserve"> </w:t>
            </w:r>
          </w:p>
          <w:p w14:paraId="08F0F0CD" w14:textId="77777777" w:rsidR="000D244A" w:rsidRPr="008C1D29" w:rsidRDefault="000D244A" w:rsidP="006C0346">
            <w:pPr>
              <w:rPr>
                <w:rFonts w:cs="Arial"/>
                <w:b/>
                <w:szCs w:val="24"/>
                <w:lang w:bidi="x-none"/>
              </w:rPr>
            </w:pPr>
            <w:r w:rsidRPr="008B1D5A">
              <w:rPr>
                <w:rFonts w:cs="Arial"/>
                <w:b/>
                <w:sz w:val="22"/>
                <w:szCs w:val="22"/>
                <w:lang w:bidi="x-none"/>
              </w:rPr>
              <w:t>Develop Nonfiction Literacy</w:t>
            </w:r>
          </w:p>
          <w:p w14:paraId="1E528FD0" w14:textId="77777777" w:rsidR="000D244A" w:rsidRPr="00C3380A" w:rsidRDefault="000D244A" w:rsidP="006C0346">
            <w:pPr>
              <w:rPr>
                <w:sz w:val="20"/>
              </w:rPr>
            </w:pPr>
            <w:r w:rsidRPr="00C3380A">
              <w:rPr>
                <w:rFonts w:cs="Arial"/>
                <w:sz w:val="20"/>
              </w:rPr>
              <w:t xml:space="preserve">CCSSRI2  </w:t>
            </w:r>
            <w:r w:rsidRPr="00C3380A">
              <w:rPr>
                <w:rFonts w:cs="Arial"/>
                <w:b/>
                <w:sz w:val="20"/>
              </w:rPr>
              <w:t>Determine</w:t>
            </w:r>
            <w:r w:rsidRPr="00C3380A">
              <w:rPr>
                <w:rFonts w:cs="Arial"/>
                <w:sz w:val="20"/>
              </w:rPr>
              <w:t xml:space="preserve"> a </w:t>
            </w:r>
            <w:r w:rsidRPr="00C3380A">
              <w:rPr>
                <w:rFonts w:cs="Arial"/>
                <w:b/>
                <w:sz w:val="20"/>
              </w:rPr>
              <w:t>central idea</w:t>
            </w:r>
            <w:r w:rsidRPr="00C3380A">
              <w:rPr>
                <w:rFonts w:cs="Arial"/>
                <w:sz w:val="20"/>
              </w:rPr>
              <w:t xml:space="preserve"> of a text and how it is </w:t>
            </w:r>
            <w:r w:rsidRPr="00C3380A">
              <w:rPr>
                <w:rFonts w:cs="Arial"/>
                <w:b/>
                <w:sz w:val="20"/>
              </w:rPr>
              <w:t>conveyed</w:t>
            </w:r>
            <w:r w:rsidRPr="00C3380A">
              <w:rPr>
                <w:rFonts w:cs="Arial"/>
                <w:sz w:val="20"/>
              </w:rPr>
              <w:t xml:space="preserve"> through particular details; provide a </w:t>
            </w:r>
            <w:r w:rsidRPr="00C3380A">
              <w:rPr>
                <w:rFonts w:cs="Arial"/>
                <w:b/>
                <w:sz w:val="20"/>
              </w:rPr>
              <w:t>summary</w:t>
            </w:r>
            <w:r w:rsidRPr="00C3380A">
              <w:rPr>
                <w:rFonts w:cs="Arial"/>
                <w:sz w:val="20"/>
              </w:rPr>
              <w:t xml:space="preserve"> of the text distinct from personal </w:t>
            </w:r>
            <w:r w:rsidRPr="00C3380A">
              <w:rPr>
                <w:rFonts w:cs="Arial"/>
                <w:b/>
                <w:sz w:val="20"/>
              </w:rPr>
              <w:t>opinions</w:t>
            </w:r>
            <w:r w:rsidRPr="00C3380A">
              <w:rPr>
                <w:rFonts w:cs="Arial"/>
                <w:sz w:val="20"/>
              </w:rPr>
              <w:t xml:space="preserve"> or judgments.</w:t>
            </w:r>
            <w:r>
              <w:rPr>
                <w:rFonts w:cs="Arial"/>
                <w:sz w:val="20"/>
              </w:rPr>
              <w:t xml:space="preserve"> </w:t>
            </w:r>
          </w:p>
        </w:tc>
        <w:tc>
          <w:tcPr>
            <w:tcW w:w="1804" w:type="pct"/>
            <w:tcBorders>
              <w:top w:val="double" w:sz="6" w:space="0" w:color="auto"/>
              <w:left w:val="single" w:sz="6" w:space="0" w:color="auto"/>
              <w:bottom w:val="double" w:sz="6" w:space="0" w:color="auto"/>
              <w:right w:val="single" w:sz="6" w:space="0" w:color="auto"/>
            </w:tcBorders>
          </w:tcPr>
          <w:p w14:paraId="6063DFE6" w14:textId="77777777" w:rsidR="000D244A" w:rsidRDefault="000D244A" w:rsidP="009A4A7A">
            <w:pPr>
              <w:pStyle w:val="BodyText"/>
              <w:numPr>
                <w:ilvl w:val="0"/>
                <w:numId w:val="5"/>
              </w:numPr>
              <w:rPr>
                <w:rFonts w:cs="Arial"/>
                <w:i w:val="0"/>
              </w:rPr>
            </w:pPr>
            <w:r>
              <w:rPr>
                <w:rFonts w:cs="Arial"/>
                <w:i w:val="0"/>
              </w:rPr>
              <w:t>Demonstrate how to use nonfiction reading strategies.</w:t>
            </w:r>
          </w:p>
          <w:p w14:paraId="72916360" w14:textId="77777777" w:rsidR="000D244A" w:rsidRDefault="000D244A" w:rsidP="009A4A7A">
            <w:pPr>
              <w:pStyle w:val="BodyText"/>
              <w:numPr>
                <w:ilvl w:val="0"/>
                <w:numId w:val="5"/>
              </w:numPr>
              <w:rPr>
                <w:rFonts w:cs="Arial"/>
                <w:i w:val="0"/>
              </w:rPr>
            </w:pPr>
            <w:r>
              <w:rPr>
                <w:rFonts w:cs="Arial"/>
                <w:i w:val="0"/>
              </w:rPr>
              <w:t>Construct multiple choice questions about a nonfiction text.</w:t>
            </w:r>
          </w:p>
          <w:p w14:paraId="4E9E5E7F" w14:textId="77777777" w:rsidR="000D244A" w:rsidRPr="00E31765" w:rsidRDefault="000D244A" w:rsidP="006C0346">
            <w:pPr>
              <w:pStyle w:val="BodyText"/>
              <w:ind w:left="360"/>
              <w:rPr>
                <w:rFonts w:cs="Arial"/>
                <w:i w:val="0"/>
              </w:rPr>
            </w:pPr>
          </w:p>
        </w:tc>
        <w:tc>
          <w:tcPr>
            <w:tcW w:w="1937" w:type="pct"/>
            <w:tcBorders>
              <w:top w:val="double" w:sz="6" w:space="0" w:color="auto"/>
              <w:left w:val="single" w:sz="6" w:space="0" w:color="auto"/>
              <w:bottom w:val="double" w:sz="6" w:space="0" w:color="auto"/>
              <w:right w:val="single" w:sz="6" w:space="0" w:color="auto"/>
            </w:tcBorders>
          </w:tcPr>
          <w:p w14:paraId="2C9C1B75" w14:textId="77777777" w:rsidR="000D244A" w:rsidRDefault="000D244A" w:rsidP="009A4A7A">
            <w:pPr>
              <w:pStyle w:val="BodyText"/>
              <w:numPr>
                <w:ilvl w:val="0"/>
                <w:numId w:val="5"/>
              </w:numPr>
              <w:rPr>
                <w:rFonts w:cs="Arial"/>
                <w:i w:val="0"/>
              </w:rPr>
            </w:pPr>
            <w:r>
              <w:rPr>
                <w:rFonts w:cs="Arial"/>
                <w:i w:val="0"/>
              </w:rPr>
              <w:t>Demonstrate how to use nonfiction reading strategies.</w:t>
            </w:r>
          </w:p>
          <w:p w14:paraId="7BD631DD" w14:textId="77777777" w:rsidR="000D244A" w:rsidRDefault="000D244A" w:rsidP="009A4A7A">
            <w:pPr>
              <w:pStyle w:val="BodyText"/>
              <w:numPr>
                <w:ilvl w:val="0"/>
                <w:numId w:val="5"/>
              </w:numPr>
              <w:rPr>
                <w:rFonts w:cs="Arial"/>
                <w:i w:val="0"/>
              </w:rPr>
            </w:pPr>
            <w:r>
              <w:rPr>
                <w:rFonts w:cs="Arial"/>
                <w:i w:val="0"/>
              </w:rPr>
              <w:t>Construct multiple choice questions about a nonfiction text.</w:t>
            </w:r>
          </w:p>
          <w:p w14:paraId="6343EDBC" w14:textId="77777777" w:rsidR="000D244A" w:rsidRPr="00E31765" w:rsidRDefault="000D244A" w:rsidP="006C0346">
            <w:pPr>
              <w:pStyle w:val="BodyText"/>
              <w:ind w:left="360"/>
              <w:rPr>
                <w:rFonts w:cs="Arial"/>
                <w:i w:val="0"/>
              </w:rPr>
            </w:pPr>
          </w:p>
        </w:tc>
      </w:tr>
      <w:tr w:rsidR="000D244A" w:rsidRPr="00E31765" w14:paraId="737FEA20" w14:textId="77777777" w:rsidTr="006C0346">
        <w:trPr>
          <w:trHeight w:val="160"/>
        </w:trPr>
        <w:tc>
          <w:tcPr>
            <w:tcW w:w="1259" w:type="pct"/>
            <w:tcBorders>
              <w:top w:val="double" w:sz="6" w:space="0" w:color="auto"/>
              <w:left w:val="single" w:sz="6" w:space="0" w:color="auto"/>
              <w:bottom w:val="double" w:sz="6" w:space="0" w:color="auto"/>
              <w:right w:val="single" w:sz="6" w:space="0" w:color="auto"/>
            </w:tcBorders>
          </w:tcPr>
          <w:p w14:paraId="7A8A039B" w14:textId="77777777" w:rsidR="000D244A" w:rsidRPr="008C1D29" w:rsidRDefault="000D244A" w:rsidP="006C0346">
            <w:pPr>
              <w:rPr>
                <w:rFonts w:cs="Arial"/>
                <w:b/>
                <w:szCs w:val="24"/>
                <w:lang w:bidi="x-none"/>
              </w:rPr>
            </w:pPr>
            <w:hyperlink r:id="rId32" w:history="1">
              <w:r w:rsidRPr="00380E6E">
                <w:rPr>
                  <w:rStyle w:val="Hyperlink"/>
                  <w:rFonts w:cs="Arial"/>
                  <w:b/>
                  <w:lang w:bidi="x-none"/>
                </w:rPr>
                <w:t>Social Science</w:t>
              </w:r>
            </w:hyperlink>
            <w:r w:rsidRPr="00E31765">
              <w:rPr>
                <w:rFonts w:cs="Arial"/>
                <w:b/>
                <w:lang w:bidi="x-none"/>
              </w:rPr>
              <w:t xml:space="preserve"> </w:t>
            </w:r>
            <w:r w:rsidRPr="008C1D29">
              <w:rPr>
                <w:rFonts w:cs="Arial"/>
                <w:b/>
                <w:szCs w:val="24"/>
                <w:lang w:bidi="x-none"/>
              </w:rPr>
              <w:t>Develop Nonfiction Literacy</w:t>
            </w:r>
          </w:p>
          <w:p w14:paraId="1BB94D05" w14:textId="77777777" w:rsidR="000D244A" w:rsidRPr="00241464" w:rsidRDefault="000D244A" w:rsidP="006C0346">
            <w:pPr>
              <w:rPr>
                <w:rFonts w:cs="Arial"/>
                <w:sz w:val="20"/>
              </w:rPr>
            </w:pPr>
            <w:r w:rsidRPr="00241464">
              <w:rPr>
                <w:rFonts w:cs="Arial"/>
                <w:sz w:val="20"/>
              </w:rPr>
              <w:t xml:space="preserve">CCSSRI2  </w:t>
            </w:r>
            <w:r w:rsidRPr="00241464">
              <w:rPr>
                <w:rFonts w:cs="Arial"/>
                <w:b/>
                <w:sz w:val="20"/>
              </w:rPr>
              <w:t>Determine</w:t>
            </w:r>
            <w:r w:rsidRPr="00241464">
              <w:rPr>
                <w:rFonts w:cs="Arial"/>
                <w:sz w:val="20"/>
              </w:rPr>
              <w:t xml:space="preserve"> a </w:t>
            </w:r>
            <w:r w:rsidRPr="00241464">
              <w:rPr>
                <w:rFonts w:cs="Arial"/>
                <w:b/>
                <w:sz w:val="20"/>
              </w:rPr>
              <w:t>central idea</w:t>
            </w:r>
            <w:r w:rsidRPr="00241464">
              <w:rPr>
                <w:rFonts w:cs="Arial"/>
                <w:sz w:val="20"/>
              </w:rPr>
              <w:t xml:space="preserve"> of a text and how it is </w:t>
            </w:r>
            <w:r w:rsidRPr="00241464">
              <w:rPr>
                <w:rFonts w:cs="Arial"/>
                <w:b/>
                <w:sz w:val="20"/>
              </w:rPr>
              <w:t>conveyed</w:t>
            </w:r>
            <w:r w:rsidRPr="00241464">
              <w:rPr>
                <w:rFonts w:cs="Arial"/>
                <w:sz w:val="20"/>
              </w:rPr>
              <w:t xml:space="preserve"> through particular details; provide a </w:t>
            </w:r>
            <w:r w:rsidRPr="00241464">
              <w:rPr>
                <w:rFonts w:cs="Arial"/>
                <w:b/>
                <w:sz w:val="20"/>
              </w:rPr>
              <w:t>summary</w:t>
            </w:r>
            <w:r w:rsidRPr="00241464">
              <w:rPr>
                <w:rFonts w:cs="Arial"/>
                <w:sz w:val="20"/>
              </w:rPr>
              <w:t xml:space="preserve"> of the text distinct from personal </w:t>
            </w:r>
            <w:r w:rsidRPr="00241464">
              <w:rPr>
                <w:rFonts w:cs="Arial"/>
                <w:b/>
                <w:sz w:val="20"/>
              </w:rPr>
              <w:t>opinions</w:t>
            </w:r>
            <w:r w:rsidRPr="00241464">
              <w:rPr>
                <w:rFonts w:cs="Arial"/>
                <w:sz w:val="20"/>
              </w:rPr>
              <w:t xml:space="preserve"> or judgments.</w:t>
            </w:r>
            <w:r>
              <w:rPr>
                <w:rFonts w:cs="Arial"/>
                <w:sz w:val="20"/>
              </w:rPr>
              <w:t xml:space="preserve"> </w:t>
            </w:r>
          </w:p>
        </w:tc>
        <w:tc>
          <w:tcPr>
            <w:tcW w:w="1804" w:type="pct"/>
            <w:tcBorders>
              <w:top w:val="double" w:sz="6" w:space="0" w:color="auto"/>
              <w:left w:val="single" w:sz="6" w:space="0" w:color="auto"/>
              <w:bottom w:val="double" w:sz="6" w:space="0" w:color="auto"/>
              <w:right w:val="single" w:sz="6" w:space="0" w:color="auto"/>
            </w:tcBorders>
          </w:tcPr>
          <w:p w14:paraId="2ECC6819" w14:textId="77777777" w:rsidR="000D244A" w:rsidRDefault="000D244A" w:rsidP="009A4A7A">
            <w:pPr>
              <w:pStyle w:val="BodyText"/>
              <w:numPr>
                <w:ilvl w:val="0"/>
                <w:numId w:val="5"/>
              </w:numPr>
              <w:rPr>
                <w:rFonts w:cs="Arial"/>
                <w:i w:val="0"/>
              </w:rPr>
            </w:pPr>
            <w:r>
              <w:rPr>
                <w:rFonts w:cs="Arial"/>
                <w:i w:val="0"/>
              </w:rPr>
              <w:t>Demonstrate how to use nonfiction reading strategies.</w:t>
            </w:r>
          </w:p>
          <w:p w14:paraId="72C25228" w14:textId="77777777" w:rsidR="000D244A" w:rsidRDefault="000D244A" w:rsidP="009A4A7A">
            <w:pPr>
              <w:pStyle w:val="BodyText"/>
              <w:numPr>
                <w:ilvl w:val="0"/>
                <w:numId w:val="5"/>
              </w:numPr>
              <w:rPr>
                <w:rFonts w:cs="Arial"/>
                <w:i w:val="0"/>
              </w:rPr>
            </w:pPr>
            <w:r>
              <w:rPr>
                <w:rFonts w:cs="Arial"/>
                <w:i w:val="0"/>
              </w:rPr>
              <w:t>Construct multiple choice questions about a nonfiction text.</w:t>
            </w:r>
          </w:p>
          <w:p w14:paraId="23D6C8E3" w14:textId="77777777" w:rsidR="000D244A" w:rsidRPr="00E31765" w:rsidRDefault="000D244A" w:rsidP="009A4A7A">
            <w:pPr>
              <w:pStyle w:val="BodyText"/>
              <w:numPr>
                <w:ilvl w:val="0"/>
                <w:numId w:val="5"/>
              </w:numPr>
              <w:rPr>
                <w:rFonts w:cs="Arial"/>
                <w:i w:val="0"/>
                <w:sz w:val="10"/>
              </w:rPr>
            </w:pPr>
            <w:r>
              <w:rPr>
                <w:rFonts w:cs="Arial"/>
              </w:rPr>
              <w:t>Identify</w:t>
            </w:r>
            <w:r w:rsidRPr="00241464">
              <w:rPr>
                <w:rFonts w:cs="Arial"/>
              </w:rPr>
              <w:t xml:space="preserve"> </w:t>
            </w:r>
            <w:r>
              <w:rPr>
                <w:rFonts w:cs="Arial"/>
              </w:rPr>
              <w:t>techniques a nonfiction author uses</w:t>
            </w:r>
          </w:p>
        </w:tc>
        <w:tc>
          <w:tcPr>
            <w:tcW w:w="1937" w:type="pct"/>
            <w:tcBorders>
              <w:top w:val="double" w:sz="6" w:space="0" w:color="auto"/>
              <w:left w:val="single" w:sz="6" w:space="0" w:color="auto"/>
              <w:bottom w:val="double" w:sz="6" w:space="0" w:color="auto"/>
              <w:right w:val="single" w:sz="6" w:space="0" w:color="auto"/>
            </w:tcBorders>
          </w:tcPr>
          <w:p w14:paraId="01E565CA" w14:textId="77777777" w:rsidR="000D244A" w:rsidRDefault="000D244A" w:rsidP="009A4A7A">
            <w:pPr>
              <w:pStyle w:val="BodyText"/>
              <w:numPr>
                <w:ilvl w:val="0"/>
                <w:numId w:val="5"/>
              </w:numPr>
              <w:rPr>
                <w:rFonts w:cs="Arial"/>
                <w:i w:val="0"/>
              </w:rPr>
            </w:pPr>
            <w:r>
              <w:rPr>
                <w:rFonts w:cs="Arial"/>
                <w:i w:val="0"/>
              </w:rPr>
              <w:t>Demonstrate how to use nonfiction reading strategies.</w:t>
            </w:r>
          </w:p>
          <w:p w14:paraId="587EA822" w14:textId="77777777" w:rsidR="000D244A" w:rsidRDefault="000D244A" w:rsidP="009A4A7A">
            <w:pPr>
              <w:pStyle w:val="BodyText"/>
              <w:numPr>
                <w:ilvl w:val="0"/>
                <w:numId w:val="5"/>
              </w:numPr>
              <w:rPr>
                <w:rFonts w:cs="Arial"/>
                <w:i w:val="0"/>
              </w:rPr>
            </w:pPr>
            <w:r>
              <w:rPr>
                <w:rFonts w:cs="Arial"/>
                <w:i w:val="0"/>
              </w:rPr>
              <w:t>Construct multiple choice questions about a nonfiction text.</w:t>
            </w:r>
          </w:p>
          <w:p w14:paraId="0E051193" w14:textId="77777777" w:rsidR="000D244A" w:rsidRPr="0052377F" w:rsidRDefault="000D244A" w:rsidP="009A4A7A">
            <w:pPr>
              <w:pStyle w:val="BodyText"/>
              <w:numPr>
                <w:ilvl w:val="0"/>
                <w:numId w:val="5"/>
              </w:numPr>
              <w:rPr>
                <w:rFonts w:cs="Arial"/>
                <w:i w:val="0"/>
              </w:rPr>
            </w:pPr>
            <w:r>
              <w:rPr>
                <w:rFonts w:cs="Arial"/>
                <w:i w:val="0"/>
              </w:rPr>
              <w:t>Identify techniques a nonfiction author uses</w:t>
            </w:r>
          </w:p>
        </w:tc>
      </w:tr>
      <w:tr w:rsidR="000D244A" w:rsidRPr="00E31765" w14:paraId="100B01DB" w14:textId="77777777" w:rsidTr="006C0346">
        <w:trPr>
          <w:trHeight w:val="160"/>
        </w:trPr>
        <w:tc>
          <w:tcPr>
            <w:tcW w:w="1259" w:type="pct"/>
            <w:tcBorders>
              <w:top w:val="double" w:sz="6" w:space="0" w:color="auto"/>
              <w:left w:val="single" w:sz="6" w:space="0" w:color="auto"/>
              <w:bottom w:val="double" w:sz="6" w:space="0" w:color="auto"/>
              <w:right w:val="single" w:sz="6" w:space="0" w:color="auto"/>
            </w:tcBorders>
          </w:tcPr>
          <w:p w14:paraId="0D45B089" w14:textId="77777777" w:rsidR="000D244A" w:rsidRPr="00380E6E" w:rsidRDefault="000D244A" w:rsidP="006C0346">
            <w:pPr>
              <w:rPr>
                <w:rFonts w:cs="Arial"/>
                <w:b/>
                <w:color w:val="0000FF"/>
              </w:rPr>
            </w:pPr>
            <w:hyperlink r:id="rId33" w:history="1">
              <w:r w:rsidRPr="00380E6E">
                <w:rPr>
                  <w:rStyle w:val="Hyperlink"/>
                  <w:rFonts w:cs="Arial"/>
                  <w:b/>
                </w:rPr>
                <w:t>Word Patterns and Grammar</w:t>
              </w:r>
            </w:hyperlink>
          </w:p>
          <w:p w14:paraId="45922241" w14:textId="77777777" w:rsidR="000D244A" w:rsidRPr="00E31765" w:rsidRDefault="000D244A" w:rsidP="006C0346">
            <w:pPr>
              <w:rPr>
                <w:rFonts w:cs="Arial"/>
                <w:sz w:val="20"/>
              </w:rPr>
            </w:pPr>
            <w:r>
              <w:rPr>
                <w:rFonts w:cs="Arial"/>
                <w:sz w:val="20"/>
              </w:rPr>
              <w:t>CCSSR</w:t>
            </w:r>
            <w:r w:rsidRPr="00E31765">
              <w:rPr>
                <w:rFonts w:cs="Arial"/>
                <w:sz w:val="20"/>
              </w:rPr>
              <w:t xml:space="preserve">4  </w:t>
            </w:r>
          </w:p>
          <w:p w14:paraId="1238F115" w14:textId="77777777" w:rsidR="000D244A" w:rsidRPr="00E31765" w:rsidRDefault="000D244A" w:rsidP="006C0346">
            <w:pPr>
              <w:rPr>
                <w:rFonts w:cs="Arial"/>
                <w:b/>
                <w:sz w:val="20"/>
              </w:rPr>
            </w:pPr>
          </w:p>
        </w:tc>
        <w:tc>
          <w:tcPr>
            <w:tcW w:w="1804" w:type="pct"/>
            <w:tcBorders>
              <w:top w:val="double" w:sz="6" w:space="0" w:color="auto"/>
              <w:left w:val="single" w:sz="6" w:space="0" w:color="auto"/>
              <w:bottom w:val="double" w:sz="6" w:space="0" w:color="auto"/>
              <w:right w:val="single" w:sz="6" w:space="0" w:color="auto"/>
            </w:tcBorders>
          </w:tcPr>
          <w:p w14:paraId="2D856176" w14:textId="77777777" w:rsidR="000D244A" w:rsidRPr="00241464" w:rsidRDefault="000D244A" w:rsidP="009A4A7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rPr>
            </w:pPr>
            <w:r>
              <w:rPr>
                <w:rFonts w:cs="Arial"/>
                <w:sz w:val="20"/>
              </w:rPr>
              <w:t>Choose priorities from the NWEA vocabulary list – students give and correct examples.</w:t>
            </w:r>
          </w:p>
        </w:tc>
        <w:tc>
          <w:tcPr>
            <w:tcW w:w="1937" w:type="pct"/>
            <w:tcBorders>
              <w:top w:val="double" w:sz="6" w:space="0" w:color="auto"/>
              <w:left w:val="single" w:sz="6" w:space="0" w:color="auto"/>
              <w:bottom w:val="double" w:sz="6" w:space="0" w:color="auto"/>
              <w:right w:val="single" w:sz="6" w:space="0" w:color="auto"/>
            </w:tcBorders>
          </w:tcPr>
          <w:p w14:paraId="70F8B37F" w14:textId="77777777" w:rsidR="000D244A" w:rsidRPr="00E31765" w:rsidRDefault="000D244A"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Choose priorities from the NWEA vocabulary list – students give and correct examples.</w:t>
            </w:r>
          </w:p>
        </w:tc>
      </w:tr>
      <w:tr w:rsidR="000D244A" w:rsidRPr="00E31765" w14:paraId="632372B0" w14:textId="77777777" w:rsidTr="006C0346">
        <w:trPr>
          <w:trHeight w:val="160"/>
        </w:trPr>
        <w:tc>
          <w:tcPr>
            <w:tcW w:w="1259" w:type="pct"/>
            <w:tcBorders>
              <w:top w:val="double" w:sz="6" w:space="0" w:color="auto"/>
              <w:left w:val="single" w:sz="6" w:space="0" w:color="auto"/>
              <w:bottom w:val="double" w:sz="6" w:space="0" w:color="auto"/>
              <w:right w:val="single" w:sz="6" w:space="0" w:color="auto"/>
            </w:tcBorders>
          </w:tcPr>
          <w:p w14:paraId="1152E5A2" w14:textId="77777777" w:rsidR="000D244A" w:rsidRPr="00380E6E" w:rsidRDefault="000D244A" w:rsidP="006C0346">
            <w:pPr>
              <w:rPr>
                <w:rFonts w:cs="Arial"/>
                <w:b/>
                <w:color w:val="0000FF"/>
              </w:rPr>
            </w:pPr>
            <w:hyperlink r:id="rId34" w:history="1">
              <w:r w:rsidRPr="00380E6E">
                <w:rPr>
                  <w:rStyle w:val="Hyperlink"/>
                  <w:rFonts w:cs="Arial"/>
                  <w:b/>
                </w:rPr>
                <w:t>Writing</w:t>
              </w:r>
            </w:hyperlink>
            <w:r w:rsidRPr="00380E6E">
              <w:rPr>
                <w:rFonts w:cs="Arial"/>
                <w:b/>
                <w:color w:val="0000FF"/>
              </w:rPr>
              <w:t xml:space="preserve">  </w:t>
            </w:r>
          </w:p>
          <w:p w14:paraId="34403EBC" w14:textId="77777777" w:rsidR="000D244A" w:rsidRPr="00241464" w:rsidRDefault="000D244A" w:rsidP="006C0346">
            <w:pPr>
              <w:rPr>
                <w:rFonts w:cs="Arial"/>
                <w:sz w:val="20"/>
              </w:rPr>
            </w:pPr>
            <w:r w:rsidRPr="00241464">
              <w:rPr>
                <w:rFonts w:cs="Arial"/>
                <w:sz w:val="20"/>
                <w:lang w:bidi="en-US"/>
              </w:rPr>
              <w:t>CCSSW4  clarify strategies of writing clearly</w:t>
            </w:r>
          </w:p>
        </w:tc>
        <w:tc>
          <w:tcPr>
            <w:tcW w:w="1804" w:type="pct"/>
            <w:tcBorders>
              <w:top w:val="double" w:sz="6" w:space="0" w:color="auto"/>
              <w:left w:val="single" w:sz="6" w:space="0" w:color="auto"/>
              <w:bottom w:val="double" w:sz="6" w:space="0" w:color="auto"/>
              <w:right w:val="single" w:sz="6" w:space="0" w:color="auto"/>
            </w:tcBorders>
          </w:tcPr>
          <w:p w14:paraId="1FB385B2" w14:textId="77777777" w:rsidR="000D244A" w:rsidRDefault="000D244A" w:rsidP="006C03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4"/>
                <w:szCs w:val="24"/>
              </w:rPr>
            </w:pPr>
          </w:p>
          <w:p w14:paraId="451CB782" w14:textId="77777777" w:rsidR="000D244A" w:rsidRPr="00241464" w:rsidRDefault="000D244A" w:rsidP="009A4A7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szCs w:val="20"/>
              </w:rPr>
            </w:pPr>
            <w:r w:rsidRPr="0039452B">
              <w:rPr>
                <w:rFonts w:cs="Arial"/>
                <w:szCs w:val="24"/>
              </w:rPr>
              <w:t xml:space="preserve">Use list of NWEA grammar and punctuation and syntax specifics to identify priorities for students to make examples of/correct errors.  </w:t>
            </w:r>
          </w:p>
        </w:tc>
        <w:tc>
          <w:tcPr>
            <w:tcW w:w="1937" w:type="pct"/>
            <w:tcBorders>
              <w:top w:val="double" w:sz="6" w:space="0" w:color="auto"/>
              <w:left w:val="single" w:sz="6" w:space="0" w:color="auto"/>
              <w:bottom w:val="double" w:sz="6" w:space="0" w:color="auto"/>
              <w:right w:val="single" w:sz="6" w:space="0" w:color="auto"/>
            </w:tcBorders>
          </w:tcPr>
          <w:p w14:paraId="79B8D8C1" w14:textId="77777777" w:rsidR="000D244A" w:rsidRPr="00E31765" w:rsidRDefault="000D244A" w:rsidP="006C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14:paraId="43605ED9" w14:textId="77777777" w:rsidR="000D244A" w:rsidRPr="00380E6E" w:rsidRDefault="000D244A" w:rsidP="009A4A7A">
            <w:pPr>
              <w:pStyle w:val="ListParagraph"/>
              <w:widowControl w:val="0"/>
              <w:numPr>
                <w:ilvl w:val="0"/>
                <w:numId w:val="5"/>
              </w:numPr>
              <w:autoSpaceDE w:val="0"/>
              <w:autoSpaceDN w:val="0"/>
              <w:adjustRightInd w:val="0"/>
              <w:spacing w:after="0" w:line="240" w:lineRule="auto"/>
              <w:rPr>
                <w:rFonts w:cs="Arial"/>
                <w:sz w:val="20"/>
                <w:szCs w:val="20"/>
              </w:rPr>
            </w:pPr>
            <w:r w:rsidRPr="0039452B">
              <w:rPr>
                <w:rFonts w:cs="Arial"/>
                <w:sz w:val="24"/>
                <w:szCs w:val="24"/>
              </w:rPr>
              <w:t xml:space="preserve">Use list of NWEA grammar and punctuation and syntax specifics to identify priorities for students to make examples of/correct errors.  </w:t>
            </w:r>
          </w:p>
        </w:tc>
      </w:tr>
    </w:tbl>
    <w:p w14:paraId="61F3AB31" w14:textId="77777777" w:rsidR="000D244A" w:rsidRPr="003676F0" w:rsidRDefault="000D244A" w:rsidP="000D244A">
      <w:pPr>
        <w:rPr>
          <w:rFonts w:cs="Arial"/>
          <w:b/>
          <w:lang w:bidi="en-US"/>
        </w:rPr>
      </w:pPr>
      <w:r w:rsidRPr="00E31765">
        <w:rPr>
          <w:rFonts w:cs="Arial"/>
          <w:b/>
          <w:sz w:val="28"/>
        </w:rPr>
        <w:br w:type="page"/>
      </w:r>
      <w:r>
        <w:rPr>
          <w:rFonts w:cs="Arial"/>
          <w:b/>
          <w:lang w:bidi="en-US"/>
        </w:rPr>
        <w:t>Grades 6-8</w:t>
      </w:r>
      <w:r w:rsidRPr="00E31765">
        <w:rPr>
          <w:rFonts w:cs="Arial"/>
          <w:b/>
          <w:lang w:bidi="en-US"/>
        </w:rPr>
        <w:t>: FOURTH QUARTER Learning Priorities Weeks 34-35</w:t>
      </w:r>
    </w:p>
    <w:p w14:paraId="5BFB6E29" w14:textId="77777777" w:rsidR="000D244A" w:rsidRPr="00E31765" w:rsidRDefault="000D244A" w:rsidP="000D244A">
      <w:pPr>
        <w:jc w:val="center"/>
        <w:rPr>
          <w:rFonts w:cs="Arial"/>
          <w:sz w:val="20"/>
          <w:szCs w:val="27"/>
        </w:rPr>
      </w:pPr>
    </w:p>
    <w:tbl>
      <w:tblPr>
        <w:tblW w:w="5000" w:type="pct"/>
        <w:tblCellMar>
          <w:left w:w="80" w:type="dxa"/>
          <w:right w:w="80" w:type="dxa"/>
        </w:tblCellMar>
        <w:tblLook w:val="0000" w:firstRow="0" w:lastRow="0" w:firstColumn="0" w:lastColumn="0" w:noHBand="0" w:noVBand="0"/>
      </w:tblPr>
      <w:tblGrid>
        <w:gridCol w:w="3059"/>
        <w:gridCol w:w="3011"/>
        <w:gridCol w:w="3274"/>
      </w:tblGrid>
      <w:tr w:rsidR="000D244A" w:rsidRPr="00E31765" w14:paraId="4FFE97F9" w14:textId="77777777" w:rsidTr="006C0346">
        <w:trPr>
          <w:trHeight w:val="200"/>
          <w:tblHeader/>
        </w:trPr>
        <w:tc>
          <w:tcPr>
            <w:tcW w:w="3142" w:type="dxa"/>
            <w:tcBorders>
              <w:top w:val="single" w:sz="6" w:space="0" w:color="auto"/>
              <w:left w:val="single" w:sz="6" w:space="0" w:color="auto"/>
              <w:bottom w:val="double" w:sz="6" w:space="0" w:color="auto"/>
              <w:right w:val="single" w:sz="6" w:space="0" w:color="auto"/>
            </w:tcBorders>
          </w:tcPr>
          <w:p w14:paraId="57BE024B" w14:textId="77777777" w:rsidR="000D244A" w:rsidRPr="00E31765" w:rsidRDefault="000D244A" w:rsidP="006C0346">
            <w:pPr>
              <w:rPr>
                <w:rFonts w:cs="Arial"/>
                <w:b/>
                <w:sz w:val="20"/>
              </w:rPr>
            </w:pPr>
          </w:p>
        </w:tc>
        <w:tc>
          <w:tcPr>
            <w:tcW w:w="3063" w:type="dxa"/>
            <w:tcBorders>
              <w:top w:val="single" w:sz="6" w:space="0" w:color="auto"/>
              <w:left w:val="single" w:sz="6" w:space="0" w:color="auto"/>
              <w:bottom w:val="double" w:sz="6" w:space="0" w:color="auto"/>
              <w:right w:val="single" w:sz="6" w:space="0" w:color="auto"/>
            </w:tcBorders>
          </w:tcPr>
          <w:p w14:paraId="2F6AEA90" w14:textId="77777777" w:rsidR="000D244A" w:rsidRPr="00E31765" w:rsidRDefault="000D244A" w:rsidP="006C0346">
            <w:pPr>
              <w:rPr>
                <w:rFonts w:cs="Arial"/>
                <w:b/>
                <w:sz w:val="20"/>
              </w:rPr>
            </w:pPr>
            <w:r w:rsidRPr="00E31765">
              <w:rPr>
                <w:rFonts w:cs="Arial"/>
                <w:b/>
                <w:sz w:val="20"/>
              </w:rPr>
              <w:t xml:space="preserve">Week of </w:t>
            </w:r>
            <w:r>
              <w:rPr>
                <w:rFonts w:cs="Arial"/>
                <w:b/>
                <w:sz w:val="20"/>
              </w:rPr>
              <w:t>May 15</w:t>
            </w:r>
          </w:p>
        </w:tc>
        <w:tc>
          <w:tcPr>
            <w:tcW w:w="3315" w:type="dxa"/>
            <w:tcBorders>
              <w:top w:val="single" w:sz="6" w:space="0" w:color="auto"/>
              <w:left w:val="single" w:sz="6" w:space="0" w:color="auto"/>
              <w:bottom w:val="double" w:sz="6" w:space="0" w:color="auto"/>
              <w:right w:val="single" w:sz="6" w:space="0" w:color="auto"/>
            </w:tcBorders>
          </w:tcPr>
          <w:p w14:paraId="33B55EB2" w14:textId="77777777" w:rsidR="000D244A" w:rsidRPr="00E31765" w:rsidRDefault="000D244A" w:rsidP="006C0346">
            <w:pPr>
              <w:rPr>
                <w:rFonts w:cs="Arial"/>
                <w:b/>
                <w:sz w:val="20"/>
              </w:rPr>
            </w:pPr>
            <w:r w:rsidRPr="00E31765">
              <w:rPr>
                <w:rFonts w:cs="Arial"/>
                <w:b/>
                <w:sz w:val="20"/>
              </w:rPr>
              <w:t xml:space="preserve">Week of </w:t>
            </w:r>
            <w:r>
              <w:rPr>
                <w:rFonts w:cs="Arial"/>
                <w:b/>
                <w:sz w:val="20"/>
              </w:rPr>
              <w:t>May 22</w:t>
            </w:r>
          </w:p>
        </w:tc>
      </w:tr>
      <w:tr w:rsidR="000D244A" w:rsidRPr="00E31765" w14:paraId="1A69E56E" w14:textId="77777777" w:rsidTr="006C0346">
        <w:trPr>
          <w:trHeight w:val="160"/>
        </w:trPr>
        <w:tc>
          <w:tcPr>
            <w:tcW w:w="3142" w:type="dxa"/>
            <w:tcBorders>
              <w:top w:val="double" w:sz="6" w:space="0" w:color="auto"/>
              <w:left w:val="single" w:sz="6" w:space="0" w:color="auto"/>
              <w:bottom w:val="double" w:sz="6" w:space="0" w:color="auto"/>
              <w:right w:val="single" w:sz="6" w:space="0" w:color="auto"/>
            </w:tcBorders>
          </w:tcPr>
          <w:p w14:paraId="751905F8" w14:textId="77777777" w:rsidR="000D244A" w:rsidRPr="00D9155D" w:rsidRDefault="000D244A" w:rsidP="006C0346">
            <w:pPr>
              <w:jc w:val="center"/>
              <w:rPr>
                <w:b/>
              </w:rPr>
            </w:pPr>
            <w:r w:rsidRPr="00D9155D">
              <w:rPr>
                <w:b/>
              </w:rPr>
              <w:t>Literature Genre</w:t>
            </w:r>
          </w:p>
          <w:p w14:paraId="5C06E51E" w14:textId="77777777" w:rsidR="000D244A" w:rsidRDefault="000D244A" w:rsidP="006C0346">
            <w:pPr>
              <w:jc w:val="center"/>
            </w:pPr>
          </w:p>
        </w:tc>
        <w:tc>
          <w:tcPr>
            <w:tcW w:w="3063" w:type="dxa"/>
            <w:tcBorders>
              <w:top w:val="double" w:sz="6" w:space="0" w:color="auto"/>
              <w:left w:val="single" w:sz="6" w:space="0" w:color="auto"/>
              <w:bottom w:val="double" w:sz="6" w:space="0" w:color="auto"/>
              <w:right w:val="single" w:sz="6" w:space="0" w:color="auto"/>
            </w:tcBorders>
          </w:tcPr>
          <w:p w14:paraId="0F908AA4" w14:textId="77777777" w:rsidR="000D244A" w:rsidRPr="00924161" w:rsidRDefault="000D244A" w:rsidP="006C0346">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372367C8" w14:textId="77777777" w:rsidR="000D244A" w:rsidRPr="00CF6076" w:rsidRDefault="000D244A" w:rsidP="006C0346">
            <w:pPr>
              <w:jc w:val="center"/>
              <w:rPr>
                <w:rFonts w:cs="Arial"/>
                <w:szCs w:val="15"/>
              </w:rPr>
            </w:pPr>
          </w:p>
        </w:tc>
        <w:tc>
          <w:tcPr>
            <w:tcW w:w="3315" w:type="dxa"/>
            <w:tcBorders>
              <w:top w:val="double" w:sz="6" w:space="0" w:color="auto"/>
              <w:left w:val="single" w:sz="6" w:space="0" w:color="auto"/>
              <w:bottom w:val="double" w:sz="6" w:space="0" w:color="auto"/>
              <w:right w:val="single" w:sz="6" w:space="0" w:color="auto"/>
            </w:tcBorders>
          </w:tcPr>
          <w:p w14:paraId="645131F4" w14:textId="77777777" w:rsidR="000D244A" w:rsidRPr="00924161" w:rsidRDefault="000D244A" w:rsidP="006C034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19F656BA" w14:textId="77777777" w:rsidR="000D244A" w:rsidRPr="00E31765" w:rsidRDefault="000D244A" w:rsidP="006C0346">
            <w:pPr>
              <w:pStyle w:val="BodyText"/>
              <w:jc w:val="center"/>
              <w:rPr>
                <w:rFonts w:cs="Arial"/>
                <w:i w:val="0"/>
              </w:rPr>
            </w:pPr>
          </w:p>
        </w:tc>
      </w:tr>
      <w:tr w:rsidR="000D244A" w:rsidRPr="00E31765" w14:paraId="2E96ACA2" w14:textId="77777777" w:rsidTr="006C0346">
        <w:trPr>
          <w:trHeight w:val="160"/>
        </w:trPr>
        <w:tc>
          <w:tcPr>
            <w:tcW w:w="3142" w:type="dxa"/>
            <w:tcBorders>
              <w:top w:val="double" w:sz="6" w:space="0" w:color="auto"/>
              <w:left w:val="single" w:sz="6" w:space="0" w:color="auto"/>
              <w:bottom w:val="double" w:sz="6" w:space="0" w:color="auto"/>
              <w:right w:val="single" w:sz="6" w:space="0" w:color="auto"/>
            </w:tcBorders>
          </w:tcPr>
          <w:p w14:paraId="6B9367DA" w14:textId="77777777" w:rsidR="000D244A" w:rsidRPr="00356670" w:rsidRDefault="000D244A" w:rsidP="006C0346">
            <w:pPr>
              <w:rPr>
                <w:rFonts w:cs="Arial"/>
                <w:b/>
                <w:color w:val="0000FF"/>
              </w:rPr>
            </w:pPr>
            <w:hyperlink r:id="rId35" w:history="1">
              <w:r w:rsidRPr="00356670">
                <w:rPr>
                  <w:rStyle w:val="Hyperlink"/>
                  <w:rFonts w:cs="Arial"/>
                  <w:b/>
                </w:rPr>
                <w:t>Reading Literature</w:t>
              </w:r>
            </w:hyperlink>
          </w:p>
          <w:p w14:paraId="11040D8F" w14:textId="77777777" w:rsidR="000D244A" w:rsidRDefault="000D244A" w:rsidP="006C0346">
            <w:pPr>
              <w:rPr>
                <w:rFonts w:cs="Arial"/>
                <w:sz w:val="22"/>
                <w:szCs w:val="15"/>
              </w:rPr>
            </w:pPr>
            <w:r>
              <w:rPr>
                <w:rFonts w:cs="Arial"/>
                <w:sz w:val="22"/>
                <w:lang w:bidi="x-none"/>
              </w:rPr>
              <w:t>CCSSRL</w:t>
            </w:r>
            <w:r w:rsidRPr="00E31765">
              <w:rPr>
                <w:rFonts w:cs="Arial"/>
                <w:sz w:val="22"/>
                <w:lang w:bidi="x-none"/>
              </w:rPr>
              <w:t>9.</w:t>
            </w:r>
            <w:r w:rsidRPr="00E31765">
              <w:rPr>
                <w:rFonts w:cs="Arial"/>
                <w:sz w:val="22"/>
                <w:szCs w:val="15"/>
              </w:rPr>
              <w:t xml:space="preserve">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texts in different forms or genres in terms of their approaches to similar </w:t>
            </w:r>
            <w:r w:rsidRPr="00E31765">
              <w:rPr>
                <w:rFonts w:cs="Arial"/>
                <w:b/>
                <w:sz w:val="22"/>
                <w:szCs w:val="15"/>
              </w:rPr>
              <w:t>themes</w:t>
            </w:r>
            <w:r w:rsidRPr="00E31765">
              <w:rPr>
                <w:rFonts w:cs="Arial"/>
                <w:sz w:val="22"/>
                <w:szCs w:val="15"/>
              </w:rPr>
              <w:t>.</w:t>
            </w:r>
          </w:p>
          <w:p w14:paraId="6388E80F" w14:textId="77777777" w:rsidR="000D244A" w:rsidRPr="00E31765" w:rsidRDefault="000D244A" w:rsidP="006C0346">
            <w:pPr>
              <w:rPr>
                <w:rFonts w:cs="Arial"/>
                <w:sz w:val="20"/>
              </w:rPr>
            </w:pPr>
          </w:p>
        </w:tc>
        <w:tc>
          <w:tcPr>
            <w:tcW w:w="3063" w:type="dxa"/>
            <w:tcBorders>
              <w:top w:val="double" w:sz="6" w:space="0" w:color="auto"/>
              <w:left w:val="single" w:sz="6" w:space="0" w:color="auto"/>
              <w:bottom w:val="double" w:sz="6" w:space="0" w:color="auto"/>
              <w:right w:val="single" w:sz="6" w:space="0" w:color="auto"/>
            </w:tcBorders>
          </w:tcPr>
          <w:p w14:paraId="163B81BC" w14:textId="77777777" w:rsidR="000D244A" w:rsidRPr="00CF6076" w:rsidRDefault="000D244A" w:rsidP="009A4A7A">
            <w:pPr>
              <w:pStyle w:val="ListParagraph"/>
              <w:numPr>
                <w:ilvl w:val="0"/>
                <w:numId w:val="6"/>
              </w:numPr>
              <w:spacing w:after="0" w:line="240" w:lineRule="auto"/>
              <w:rPr>
                <w:rFonts w:cs="Arial"/>
                <w:szCs w:val="15"/>
              </w:rPr>
            </w:pPr>
            <w:r w:rsidRPr="003951A1">
              <w:rPr>
                <w:rFonts w:cs="Arial"/>
                <w:szCs w:val="15"/>
              </w:rPr>
              <w:t xml:space="preserve">Compare </w:t>
            </w:r>
            <w:r>
              <w:rPr>
                <w:rFonts w:cs="Arial"/>
                <w:szCs w:val="15"/>
              </w:rPr>
              <w:t>and contrast two different works of fiction</w:t>
            </w:r>
            <w:r w:rsidRPr="003951A1">
              <w:rPr>
                <w:rFonts w:cs="Arial"/>
                <w:szCs w:val="15"/>
              </w:rPr>
              <w:t xml:space="preserve"> with a similar theme.  What similar or different strategies do the writers use to communicate?  How are the elements different—setting, plot, characters? </w:t>
            </w:r>
          </w:p>
        </w:tc>
        <w:tc>
          <w:tcPr>
            <w:tcW w:w="3315" w:type="dxa"/>
            <w:tcBorders>
              <w:top w:val="double" w:sz="6" w:space="0" w:color="auto"/>
              <w:left w:val="single" w:sz="6" w:space="0" w:color="auto"/>
              <w:bottom w:val="double" w:sz="6" w:space="0" w:color="auto"/>
              <w:right w:val="single" w:sz="6" w:space="0" w:color="auto"/>
            </w:tcBorders>
          </w:tcPr>
          <w:p w14:paraId="03ECCD8F" w14:textId="77777777" w:rsidR="000D244A" w:rsidRPr="00E31765" w:rsidRDefault="000D244A" w:rsidP="009A4A7A">
            <w:pPr>
              <w:pStyle w:val="BodyText"/>
              <w:numPr>
                <w:ilvl w:val="0"/>
                <w:numId w:val="6"/>
              </w:numPr>
              <w:rPr>
                <w:rFonts w:cs="Arial"/>
                <w:i w:val="0"/>
              </w:rPr>
            </w:pPr>
            <w:r w:rsidRPr="00E31765">
              <w:rPr>
                <w:rFonts w:cs="Arial"/>
                <w:i w:val="0"/>
              </w:rPr>
              <w:t>Compare/contrast drama and prose.  Decide which is more effective in communicating a theme or lesson—support your opinion.</w:t>
            </w:r>
          </w:p>
        </w:tc>
      </w:tr>
      <w:tr w:rsidR="000D244A" w:rsidRPr="00E31765" w14:paraId="56BF5BFF" w14:textId="77777777" w:rsidTr="006C0346">
        <w:trPr>
          <w:trHeight w:val="160"/>
        </w:trPr>
        <w:tc>
          <w:tcPr>
            <w:tcW w:w="3142" w:type="dxa"/>
            <w:tcBorders>
              <w:top w:val="double" w:sz="6" w:space="0" w:color="auto"/>
              <w:left w:val="single" w:sz="6" w:space="0" w:color="auto"/>
              <w:bottom w:val="double" w:sz="6" w:space="0" w:color="auto"/>
              <w:right w:val="single" w:sz="6" w:space="0" w:color="auto"/>
            </w:tcBorders>
          </w:tcPr>
          <w:p w14:paraId="656999D7" w14:textId="77777777" w:rsidR="000D244A" w:rsidRDefault="000D244A" w:rsidP="006C0346">
            <w:pPr>
              <w:jc w:val="center"/>
            </w:pPr>
            <w:r>
              <w:rPr>
                <w:b/>
              </w:rPr>
              <w:t>Nonfiction Sources</w:t>
            </w:r>
          </w:p>
        </w:tc>
        <w:tc>
          <w:tcPr>
            <w:tcW w:w="3063" w:type="dxa"/>
            <w:tcBorders>
              <w:top w:val="double" w:sz="6" w:space="0" w:color="auto"/>
              <w:left w:val="single" w:sz="6" w:space="0" w:color="auto"/>
              <w:bottom w:val="double" w:sz="6" w:space="0" w:color="auto"/>
              <w:right w:val="single" w:sz="6" w:space="0" w:color="auto"/>
            </w:tcBorders>
          </w:tcPr>
          <w:p w14:paraId="1F3FC8E4" w14:textId="77777777" w:rsidR="000D244A" w:rsidRDefault="000D244A" w:rsidP="006C0346">
            <w:pPr>
              <w:tabs>
                <w:tab w:val="left" w:pos="90"/>
              </w:tabs>
              <w:jc w:val="center"/>
              <w:rPr>
                <w:sz w:val="20"/>
              </w:rPr>
            </w:pPr>
            <w:r w:rsidRPr="00D9155D">
              <w:rPr>
                <w:sz w:val="20"/>
              </w:rPr>
              <w:t>__ topic/trade book _ biography</w:t>
            </w:r>
          </w:p>
          <w:p w14:paraId="6D0A8900" w14:textId="77777777" w:rsidR="000D244A" w:rsidRDefault="000D244A" w:rsidP="006C034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4836AB5A" w14:textId="77777777" w:rsidR="000D244A" w:rsidRPr="00CF6076" w:rsidRDefault="000D244A" w:rsidP="006C0346">
            <w:pPr>
              <w:tabs>
                <w:tab w:val="left" w:pos="90"/>
              </w:tabs>
              <w:jc w:val="center"/>
              <w:rPr>
                <w:sz w:val="20"/>
              </w:rPr>
            </w:pPr>
            <w:r>
              <w:rPr>
                <w:sz w:val="20"/>
              </w:rPr>
              <w:t>_primary source</w:t>
            </w:r>
          </w:p>
        </w:tc>
        <w:tc>
          <w:tcPr>
            <w:tcW w:w="3315" w:type="dxa"/>
            <w:tcBorders>
              <w:top w:val="double" w:sz="6" w:space="0" w:color="auto"/>
              <w:left w:val="single" w:sz="6" w:space="0" w:color="auto"/>
              <w:bottom w:val="double" w:sz="6" w:space="0" w:color="auto"/>
              <w:right w:val="single" w:sz="6" w:space="0" w:color="auto"/>
            </w:tcBorders>
          </w:tcPr>
          <w:p w14:paraId="74587A54" w14:textId="77777777" w:rsidR="000D244A" w:rsidRDefault="000D244A" w:rsidP="006C0346">
            <w:pPr>
              <w:tabs>
                <w:tab w:val="left" w:pos="90"/>
              </w:tabs>
              <w:jc w:val="center"/>
              <w:rPr>
                <w:sz w:val="20"/>
              </w:rPr>
            </w:pPr>
            <w:r w:rsidRPr="00D9155D">
              <w:rPr>
                <w:sz w:val="20"/>
              </w:rPr>
              <w:t>__ topic/trade book _ biography</w:t>
            </w:r>
          </w:p>
          <w:p w14:paraId="0159D22B" w14:textId="77777777" w:rsidR="000D244A" w:rsidRDefault="000D244A" w:rsidP="006C034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6DE07397" w14:textId="77777777" w:rsidR="000D244A" w:rsidRPr="00CF6076" w:rsidRDefault="000D244A" w:rsidP="006C0346">
            <w:pPr>
              <w:tabs>
                <w:tab w:val="left" w:pos="90"/>
              </w:tabs>
              <w:jc w:val="center"/>
              <w:rPr>
                <w:sz w:val="20"/>
              </w:rPr>
            </w:pPr>
            <w:r>
              <w:rPr>
                <w:sz w:val="20"/>
              </w:rPr>
              <w:t>__primary source</w:t>
            </w:r>
          </w:p>
        </w:tc>
      </w:tr>
      <w:tr w:rsidR="000D244A" w:rsidRPr="00E31765" w14:paraId="0AB1649B" w14:textId="77777777" w:rsidTr="006C0346">
        <w:trPr>
          <w:trHeight w:val="160"/>
        </w:trPr>
        <w:tc>
          <w:tcPr>
            <w:tcW w:w="3142" w:type="dxa"/>
            <w:tcBorders>
              <w:top w:val="double" w:sz="6" w:space="0" w:color="auto"/>
              <w:left w:val="single" w:sz="6" w:space="0" w:color="auto"/>
              <w:bottom w:val="double" w:sz="6" w:space="0" w:color="auto"/>
              <w:right w:val="single" w:sz="6" w:space="0" w:color="auto"/>
            </w:tcBorders>
          </w:tcPr>
          <w:p w14:paraId="0639197C" w14:textId="77777777" w:rsidR="000D244A" w:rsidRPr="008C1D29" w:rsidRDefault="000D244A" w:rsidP="006C0346">
            <w:pPr>
              <w:rPr>
                <w:rFonts w:cs="Arial"/>
                <w:b/>
                <w:szCs w:val="24"/>
                <w:lang w:bidi="x-none"/>
              </w:rPr>
            </w:pPr>
            <w:hyperlink r:id="rId36" w:history="1">
              <w:r w:rsidRPr="00356670">
                <w:rPr>
                  <w:rStyle w:val="Hyperlink"/>
                  <w:rFonts w:cs="Arial"/>
                  <w:b/>
                  <w:lang w:bidi="x-none"/>
                </w:rPr>
                <w:t>Science</w:t>
              </w:r>
            </w:hyperlink>
            <w:r w:rsidRPr="00E31765">
              <w:rPr>
                <w:rFonts w:cs="Arial"/>
                <w:b/>
                <w:lang w:bidi="x-none"/>
              </w:rPr>
              <w:t xml:space="preserve"> </w:t>
            </w:r>
            <w:r w:rsidRPr="008C1D29">
              <w:rPr>
                <w:rFonts w:cs="Arial"/>
                <w:b/>
                <w:szCs w:val="24"/>
                <w:lang w:bidi="x-none"/>
              </w:rPr>
              <w:t>Develop Nonfiction Literacy</w:t>
            </w:r>
          </w:p>
          <w:p w14:paraId="57936756" w14:textId="77777777" w:rsidR="000D244A" w:rsidRDefault="000D244A" w:rsidP="006C0346">
            <w:pPr>
              <w:rPr>
                <w:rFonts w:cs="Arial"/>
                <w:sz w:val="20"/>
              </w:rPr>
            </w:pPr>
            <w:r>
              <w:rPr>
                <w:rFonts w:cs="Arial"/>
                <w:sz w:val="20"/>
                <w:lang w:bidi="x-none"/>
              </w:rPr>
              <w:t>CCSSRI</w:t>
            </w:r>
            <w:r w:rsidRPr="00CF6076">
              <w:rPr>
                <w:rFonts w:cs="Arial"/>
                <w:sz w:val="20"/>
                <w:lang w:bidi="x-none"/>
              </w:rPr>
              <w:t xml:space="preserve">8. </w:t>
            </w:r>
            <w:r w:rsidRPr="00CF6076">
              <w:rPr>
                <w:rFonts w:cs="Arial"/>
                <w:b/>
                <w:sz w:val="20"/>
              </w:rPr>
              <w:t>Trace and evaluate</w:t>
            </w:r>
            <w:r w:rsidRPr="00CF6076">
              <w:rPr>
                <w:rFonts w:cs="Arial"/>
                <w:sz w:val="20"/>
              </w:rPr>
              <w:t xml:space="preserve"> the </w:t>
            </w:r>
            <w:r w:rsidRPr="00CF6076">
              <w:rPr>
                <w:rFonts w:cs="Arial"/>
                <w:b/>
                <w:sz w:val="20"/>
              </w:rPr>
              <w:t>argument</w:t>
            </w:r>
            <w:r w:rsidRPr="00CF6076">
              <w:rPr>
                <w:rFonts w:cs="Arial"/>
                <w:sz w:val="20"/>
              </w:rPr>
              <w:t xml:space="preserve"> and specific </w:t>
            </w:r>
            <w:r w:rsidRPr="00CF6076">
              <w:rPr>
                <w:rFonts w:cs="Arial"/>
                <w:b/>
                <w:sz w:val="20"/>
              </w:rPr>
              <w:t>claims</w:t>
            </w:r>
            <w:r w:rsidRPr="00CF6076">
              <w:rPr>
                <w:rFonts w:cs="Arial"/>
                <w:sz w:val="20"/>
              </w:rPr>
              <w:t xml:space="preserve"> in a text, distinguishing </w:t>
            </w:r>
            <w:r w:rsidRPr="00CF6076">
              <w:rPr>
                <w:rFonts w:cs="Arial"/>
                <w:b/>
                <w:sz w:val="20"/>
              </w:rPr>
              <w:t>claims</w:t>
            </w:r>
            <w:r w:rsidRPr="00CF6076">
              <w:rPr>
                <w:rFonts w:cs="Arial"/>
                <w:sz w:val="20"/>
              </w:rPr>
              <w:t xml:space="preserve"> that are </w:t>
            </w:r>
            <w:r w:rsidRPr="00CF6076">
              <w:rPr>
                <w:rFonts w:cs="Arial"/>
                <w:b/>
                <w:sz w:val="20"/>
              </w:rPr>
              <w:t>supported</w:t>
            </w:r>
            <w:r w:rsidRPr="00CF6076">
              <w:rPr>
                <w:rFonts w:cs="Arial"/>
                <w:sz w:val="20"/>
              </w:rPr>
              <w:t xml:space="preserve"> by </w:t>
            </w:r>
            <w:r w:rsidRPr="00CF6076">
              <w:rPr>
                <w:rFonts w:cs="Arial"/>
                <w:b/>
                <w:sz w:val="20"/>
              </w:rPr>
              <w:t>reasons</w:t>
            </w:r>
            <w:r w:rsidRPr="00CF6076">
              <w:rPr>
                <w:rFonts w:cs="Arial"/>
                <w:sz w:val="20"/>
              </w:rPr>
              <w:t xml:space="preserve"> and </w:t>
            </w:r>
            <w:r w:rsidRPr="00CF6076">
              <w:rPr>
                <w:rFonts w:cs="Arial"/>
                <w:b/>
                <w:sz w:val="20"/>
              </w:rPr>
              <w:t>evidence</w:t>
            </w:r>
            <w:r w:rsidRPr="00CF6076">
              <w:rPr>
                <w:rFonts w:cs="Arial"/>
                <w:sz w:val="20"/>
              </w:rPr>
              <w:t xml:space="preserve"> from </w:t>
            </w:r>
            <w:r w:rsidRPr="00CF6076">
              <w:rPr>
                <w:rFonts w:cs="Arial"/>
                <w:b/>
                <w:sz w:val="20"/>
              </w:rPr>
              <w:t>claims</w:t>
            </w:r>
            <w:r w:rsidRPr="00CF6076">
              <w:rPr>
                <w:rFonts w:cs="Arial"/>
                <w:sz w:val="20"/>
              </w:rPr>
              <w:t xml:space="preserve"> that are not.</w:t>
            </w:r>
          </w:p>
          <w:p w14:paraId="4CF03E69" w14:textId="77777777" w:rsidR="000D244A" w:rsidRPr="00E31765" w:rsidRDefault="000D244A" w:rsidP="006C0346">
            <w:pPr>
              <w:rPr>
                <w:rFonts w:cs="Arial"/>
                <w:sz w:val="22"/>
                <w:szCs w:val="22"/>
              </w:rPr>
            </w:pPr>
          </w:p>
        </w:tc>
        <w:tc>
          <w:tcPr>
            <w:tcW w:w="3063" w:type="dxa"/>
            <w:tcBorders>
              <w:top w:val="double" w:sz="6" w:space="0" w:color="auto"/>
              <w:left w:val="single" w:sz="6" w:space="0" w:color="auto"/>
              <w:bottom w:val="double" w:sz="6" w:space="0" w:color="auto"/>
              <w:right w:val="single" w:sz="6" w:space="0" w:color="auto"/>
            </w:tcBorders>
          </w:tcPr>
          <w:p w14:paraId="379718C3" w14:textId="77777777" w:rsidR="000D244A" w:rsidRPr="00942CD6" w:rsidRDefault="000D244A" w:rsidP="009A4A7A">
            <w:pPr>
              <w:pStyle w:val="ListParagraph"/>
              <w:widowControl w:val="0"/>
              <w:numPr>
                <w:ilvl w:val="0"/>
                <w:numId w:val="6"/>
              </w:numPr>
              <w:spacing w:after="0" w:line="240" w:lineRule="auto"/>
              <w:rPr>
                <w:rFonts w:cs="Arial"/>
                <w:sz w:val="20"/>
              </w:rPr>
            </w:pPr>
            <w:r w:rsidRPr="00942CD6">
              <w:rPr>
                <w:rFonts w:cs="Arial"/>
                <w:sz w:val="20"/>
              </w:rPr>
              <w:t>Identify a claim made by a writer.</w:t>
            </w:r>
          </w:p>
          <w:p w14:paraId="3A9DC9C8" w14:textId="77777777" w:rsidR="000D244A" w:rsidRDefault="000D244A" w:rsidP="009A4A7A">
            <w:pPr>
              <w:pStyle w:val="ListParagraph"/>
              <w:widowControl w:val="0"/>
              <w:numPr>
                <w:ilvl w:val="0"/>
                <w:numId w:val="6"/>
              </w:numPr>
              <w:spacing w:after="0" w:line="240" w:lineRule="auto"/>
              <w:rPr>
                <w:rFonts w:cs="Arial"/>
                <w:sz w:val="20"/>
              </w:rPr>
            </w:pPr>
            <w:r w:rsidRPr="00942CD6">
              <w:rPr>
                <w:rFonts w:cs="Arial"/>
                <w:sz w:val="20"/>
              </w:rPr>
              <w:t>Evaluate the evidence provided to support it—for strength and relevance.</w:t>
            </w:r>
          </w:p>
          <w:p w14:paraId="5252C86F" w14:textId="77777777" w:rsidR="000D244A" w:rsidRPr="00942CD6" w:rsidRDefault="000D244A" w:rsidP="009A4A7A">
            <w:pPr>
              <w:pStyle w:val="ListParagraph"/>
              <w:widowControl w:val="0"/>
              <w:numPr>
                <w:ilvl w:val="0"/>
                <w:numId w:val="6"/>
              </w:numPr>
              <w:spacing w:after="0" w:line="240" w:lineRule="auto"/>
              <w:rPr>
                <w:rFonts w:cs="Arial"/>
                <w:sz w:val="20"/>
              </w:rPr>
            </w:pPr>
            <w:r>
              <w:rPr>
                <w:rFonts w:cs="Arial"/>
                <w:sz w:val="20"/>
              </w:rPr>
              <w:t>Continue reference source guide.</w:t>
            </w:r>
          </w:p>
          <w:p w14:paraId="4CE02ECD" w14:textId="77777777" w:rsidR="000D244A" w:rsidRPr="00E31765" w:rsidRDefault="000D244A" w:rsidP="006C0346">
            <w:pPr>
              <w:pStyle w:val="BodyText"/>
              <w:ind w:left="360" w:hanging="360"/>
              <w:rPr>
                <w:rFonts w:cs="Arial"/>
                <w:i w:val="0"/>
              </w:rPr>
            </w:pPr>
          </w:p>
        </w:tc>
        <w:tc>
          <w:tcPr>
            <w:tcW w:w="3315" w:type="dxa"/>
            <w:tcBorders>
              <w:top w:val="double" w:sz="6" w:space="0" w:color="auto"/>
              <w:left w:val="single" w:sz="6" w:space="0" w:color="auto"/>
              <w:bottom w:val="double" w:sz="6" w:space="0" w:color="auto"/>
              <w:right w:val="single" w:sz="6" w:space="0" w:color="auto"/>
            </w:tcBorders>
          </w:tcPr>
          <w:p w14:paraId="4F705E91" w14:textId="77777777" w:rsidR="000D244A" w:rsidRPr="00942CD6" w:rsidRDefault="000D244A" w:rsidP="009A4A7A">
            <w:pPr>
              <w:pStyle w:val="ListParagraph"/>
              <w:widowControl w:val="0"/>
              <w:numPr>
                <w:ilvl w:val="0"/>
                <w:numId w:val="6"/>
              </w:numPr>
              <w:spacing w:after="0" w:line="240" w:lineRule="auto"/>
              <w:rPr>
                <w:rFonts w:cs="Arial"/>
                <w:sz w:val="20"/>
              </w:rPr>
            </w:pPr>
            <w:r w:rsidRPr="00942CD6">
              <w:rPr>
                <w:rFonts w:cs="Arial"/>
                <w:sz w:val="20"/>
              </w:rPr>
              <w:t>Identify claims about the same topic made by a two different writers--</w:t>
            </w:r>
          </w:p>
          <w:p w14:paraId="24E8B054" w14:textId="77777777" w:rsidR="000D244A" w:rsidRDefault="000D244A" w:rsidP="009A4A7A">
            <w:pPr>
              <w:pStyle w:val="ListParagraph"/>
              <w:widowControl w:val="0"/>
              <w:numPr>
                <w:ilvl w:val="0"/>
                <w:numId w:val="6"/>
              </w:numPr>
              <w:spacing w:after="0" w:line="240" w:lineRule="auto"/>
              <w:rPr>
                <w:rFonts w:cs="Arial"/>
                <w:sz w:val="20"/>
              </w:rPr>
            </w:pPr>
            <w:r w:rsidRPr="00942CD6">
              <w:rPr>
                <w:rFonts w:cs="Arial"/>
                <w:sz w:val="20"/>
              </w:rPr>
              <w:t>Evaluate the evidence provided to support each writer’s claim—for strength and relevance.</w:t>
            </w:r>
          </w:p>
          <w:p w14:paraId="0DC13D37" w14:textId="77777777" w:rsidR="000D244A" w:rsidRPr="00942CD6" w:rsidRDefault="000D244A" w:rsidP="009A4A7A">
            <w:pPr>
              <w:pStyle w:val="ListParagraph"/>
              <w:widowControl w:val="0"/>
              <w:numPr>
                <w:ilvl w:val="0"/>
                <w:numId w:val="6"/>
              </w:numPr>
              <w:spacing w:after="0" w:line="240" w:lineRule="auto"/>
              <w:rPr>
                <w:rFonts w:cs="Arial"/>
                <w:sz w:val="20"/>
              </w:rPr>
            </w:pPr>
            <w:r>
              <w:rPr>
                <w:rFonts w:cs="Arial"/>
                <w:sz w:val="20"/>
              </w:rPr>
              <w:t>Complete reference source guide.</w:t>
            </w:r>
          </w:p>
          <w:p w14:paraId="49563162" w14:textId="77777777" w:rsidR="000D244A" w:rsidRPr="00E31765" w:rsidRDefault="000D244A" w:rsidP="006C0346">
            <w:pPr>
              <w:pStyle w:val="BodyText"/>
              <w:ind w:left="360" w:hanging="360"/>
              <w:rPr>
                <w:rFonts w:cs="Arial"/>
                <w:i w:val="0"/>
              </w:rPr>
            </w:pPr>
          </w:p>
        </w:tc>
      </w:tr>
      <w:tr w:rsidR="000D244A" w:rsidRPr="00E31765" w14:paraId="4E46CBB4" w14:textId="77777777" w:rsidTr="006C0346">
        <w:trPr>
          <w:trHeight w:val="160"/>
        </w:trPr>
        <w:tc>
          <w:tcPr>
            <w:tcW w:w="3142" w:type="dxa"/>
            <w:tcBorders>
              <w:top w:val="double" w:sz="6" w:space="0" w:color="auto"/>
              <w:left w:val="single" w:sz="6" w:space="0" w:color="auto"/>
              <w:bottom w:val="double" w:sz="6" w:space="0" w:color="auto"/>
              <w:right w:val="single" w:sz="6" w:space="0" w:color="auto"/>
            </w:tcBorders>
          </w:tcPr>
          <w:p w14:paraId="526D4647" w14:textId="77777777" w:rsidR="000D244A" w:rsidRPr="008C1D29" w:rsidRDefault="000D244A" w:rsidP="006C0346">
            <w:pPr>
              <w:rPr>
                <w:rFonts w:cs="Arial"/>
                <w:b/>
                <w:szCs w:val="24"/>
                <w:lang w:bidi="x-none"/>
              </w:rPr>
            </w:pPr>
            <w:hyperlink r:id="rId37" w:history="1">
              <w:r w:rsidRPr="00356670">
                <w:rPr>
                  <w:rStyle w:val="Hyperlink"/>
                  <w:rFonts w:cs="Arial"/>
                  <w:b/>
                  <w:lang w:bidi="x-none"/>
                </w:rPr>
                <w:t>Social Science</w:t>
              </w:r>
            </w:hyperlink>
            <w:r w:rsidRPr="00E31765">
              <w:rPr>
                <w:rFonts w:cs="Arial"/>
                <w:b/>
                <w:lang w:bidi="x-none"/>
              </w:rPr>
              <w:t xml:space="preserve"> </w:t>
            </w:r>
            <w:r w:rsidRPr="008C1D29">
              <w:rPr>
                <w:rFonts w:cs="Arial"/>
                <w:b/>
                <w:szCs w:val="24"/>
                <w:lang w:bidi="x-none"/>
              </w:rPr>
              <w:t>Develop Nonfiction Literacy</w:t>
            </w:r>
          </w:p>
          <w:p w14:paraId="452E05EF" w14:textId="77777777" w:rsidR="000D244A" w:rsidRDefault="000D244A" w:rsidP="006C0346">
            <w:pPr>
              <w:rPr>
                <w:rFonts w:cs="Arial"/>
                <w:sz w:val="20"/>
              </w:rPr>
            </w:pPr>
            <w:r w:rsidRPr="00CF6076">
              <w:rPr>
                <w:rFonts w:cs="Arial"/>
                <w:sz w:val="20"/>
              </w:rPr>
              <w:t xml:space="preserve">CCSSRI8  </w:t>
            </w:r>
            <w:r w:rsidRPr="00CF6076">
              <w:rPr>
                <w:rFonts w:cs="Arial"/>
                <w:b/>
                <w:sz w:val="20"/>
              </w:rPr>
              <w:t>Determine</w:t>
            </w:r>
            <w:r w:rsidRPr="00CF6076">
              <w:rPr>
                <w:rFonts w:cs="Arial"/>
                <w:sz w:val="20"/>
              </w:rPr>
              <w:t xml:space="preserve"> a </w:t>
            </w:r>
            <w:r w:rsidRPr="00CF6076">
              <w:rPr>
                <w:rFonts w:cs="Arial"/>
                <w:b/>
                <w:sz w:val="20"/>
              </w:rPr>
              <w:t>central idea</w:t>
            </w:r>
            <w:r w:rsidRPr="00CF6076">
              <w:rPr>
                <w:rFonts w:cs="Arial"/>
                <w:sz w:val="20"/>
              </w:rPr>
              <w:t xml:space="preserve"> of a text and how it is </w:t>
            </w:r>
            <w:r w:rsidRPr="00CF6076">
              <w:rPr>
                <w:rFonts w:cs="Arial"/>
                <w:b/>
                <w:sz w:val="20"/>
              </w:rPr>
              <w:t>conveyed</w:t>
            </w:r>
            <w:r w:rsidRPr="00CF6076">
              <w:rPr>
                <w:rFonts w:cs="Arial"/>
                <w:sz w:val="20"/>
              </w:rPr>
              <w:t xml:space="preserve"> through particular details; provide a </w:t>
            </w:r>
            <w:r w:rsidRPr="00CF6076">
              <w:rPr>
                <w:rFonts w:cs="Arial"/>
                <w:b/>
                <w:sz w:val="20"/>
              </w:rPr>
              <w:t>summary</w:t>
            </w:r>
            <w:r w:rsidRPr="00CF6076">
              <w:rPr>
                <w:rFonts w:cs="Arial"/>
                <w:sz w:val="20"/>
              </w:rPr>
              <w:t xml:space="preserve"> of the text distinct from personal </w:t>
            </w:r>
            <w:r w:rsidRPr="00CF6076">
              <w:rPr>
                <w:rFonts w:cs="Arial"/>
                <w:b/>
                <w:sz w:val="20"/>
              </w:rPr>
              <w:t>opinions</w:t>
            </w:r>
            <w:r w:rsidRPr="00CF6076">
              <w:rPr>
                <w:rFonts w:cs="Arial"/>
                <w:sz w:val="20"/>
              </w:rPr>
              <w:t xml:space="preserve"> or judgments.</w:t>
            </w:r>
          </w:p>
          <w:p w14:paraId="11A66A22" w14:textId="77777777" w:rsidR="000D244A" w:rsidRPr="00CF6076" w:rsidRDefault="000D244A" w:rsidP="006C0346">
            <w:pPr>
              <w:rPr>
                <w:rFonts w:cs="Arial"/>
                <w:sz w:val="20"/>
              </w:rPr>
            </w:pPr>
          </w:p>
        </w:tc>
        <w:tc>
          <w:tcPr>
            <w:tcW w:w="3063" w:type="dxa"/>
            <w:tcBorders>
              <w:top w:val="double" w:sz="6" w:space="0" w:color="auto"/>
              <w:left w:val="single" w:sz="6" w:space="0" w:color="auto"/>
              <w:bottom w:val="double" w:sz="6" w:space="0" w:color="auto"/>
              <w:right w:val="single" w:sz="6" w:space="0" w:color="auto"/>
            </w:tcBorders>
          </w:tcPr>
          <w:p w14:paraId="384258B1" w14:textId="77777777" w:rsidR="000D244A" w:rsidRPr="00942CD6" w:rsidRDefault="000D244A" w:rsidP="009A4A7A">
            <w:pPr>
              <w:pStyle w:val="ListParagraph"/>
              <w:widowControl w:val="0"/>
              <w:numPr>
                <w:ilvl w:val="0"/>
                <w:numId w:val="6"/>
              </w:numPr>
              <w:spacing w:after="0" w:line="240" w:lineRule="auto"/>
              <w:rPr>
                <w:rFonts w:cs="Arial"/>
                <w:sz w:val="20"/>
              </w:rPr>
            </w:pPr>
            <w:r w:rsidRPr="00942CD6">
              <w:rPr>
                <w:rFonts w:cs="Arial"/>
                <w:sz w:val="20"/>
              </w:rPr>
              <w:t>Identify a claim made by a writer.</w:t>
            </w:r>
          </w:p>
          <w:p w14:paraId="64515CEF" w14:textId="77777777" w:rsidR="000D244A" w:rsidRDefault="000D244A" w:rsidP="009A4A7A">
            <w:pPr>
              <w:pStyle w:val="ListParagraph"/>
              <w:widowControl w:val="0"/>
              <w:numPr>
                <w:ilvl w:val="0"/>
                <w:numId w:val="6"/>
              </w:numPr>
              <w:spacing w:after="0" w:line="240" w:lineRule="auto"/>
              <w:rPr>
                <w:rFonts w:cs="Arial"/>
                <w:sz w:val="20"/>
              </w:rPr>
            </w:pPr>
            <w:r w:rsidRPr="00942CD6">
              <w:rPr>
                <w:rFonts w:cs="Arial"/>
                <w:sz w:val="20"/>
              </w:rPr>
              <w:t>Evaluate the evidence provided to support it—for strength and relevance.</w:t>
            </w:r>
          </w:p>
          <w:p w14:paraId="2067267A" w14:textId="77777777" w:rsidR="000D244A" w:rsidRPr="00942CD6" w:rsidRDefault="000D244A" w:rsidP="009A4A7A">
            <w:pPr>
              <w:pStyle w:val="ListParagraph"/>
              <w:widowControl w:val="0"/>
              <w:numPr>
                <w:ilvl w:val="0"/>
                <w:numId w:val="6"/>
              </w:numPr>
              <w:spacing w:after="0" w:line="240" w:lineRule="auto"/>
              <w:rPr>
                <w:rFonts w:cs="Arial"/>
                <w:sz w:val="20"/>
              </w:rPr>
            </w:pPr>
            <w:r>
              <w:rPr>
                <w:rFonts w:cs="Arial"/>
                <w:sz w:val="20"/>
              </w:rPr>
              <w:t>Continue reference source guide.</w:t>
            </w:r>
          </w:p>
          <w:p w14:paraId="303BCE25" w14:textId="77777777" w:rsidR="000D244A" w:rsidRPr="00E31765" w:rsidRDefault="000D244A" w:rsidP="006C0346">
            <w:pPr>
              <w:widowControl w:val="0"/>
              <w:ind w:left="360" w:hanging="360"/>
              <w:rPr>
                <w:rFonts w:cs="Arial"/>
                <w:sz w:val="20"/>
              </w:rPr>
            </w:pPr>
          </w:p>
          <w:p w14:paraId="01602149" w14:textId="77777777" w:rsidR="000D244A" w:rsidRPr="00E31765" w:rsidRDefault="000D244A" w:rsidP="006C0346">
            <w:pPr>
              <w:widowControl w:val="0"/>
              <w:ind w:left="360" w:hanging="360"/>
              <w:rPr>
                <w:rFonts w:cs="Arial"/>
                <w:sz w:val="10"/>
              </w:rPr>
            </w:pPr>
          </w:p>
          <w:p w14:paraId="5FE997B4" w14:textId="77777777" w:rsidR="000D244A" w:rsidRPr="00E31765" w:rsidRDefault="000D244A" w:rsidP="006C0346">
            <w:pPr>
              <w:pStyle w:val="BodyText"/>
              <w:ind w:left="360" w:hanging="360"/>
              <w:rPr>
                <w:rFonts w:cs="Arial"/>
                <w:i w:val="0"/>
              </w:rPr>
            </w:pPr>
          </w:p>
        </w:tc>
        <w:tc>
          <w:tcPr>
            <w:tcW w:w="3315" w:type="dxa"/>
            <w:tcBorders>
              <w:top w:val="double" w:sz="6" w:space="0" w:color="auto"/>
              <w:left w:val="single" w:sz="6" w:space="0" w:color="auto"/>
              <w:bottom w:val="double" w:sz="6" w:space="0" w:color="auto"/>
              <w:right w:val="single" w:sz="6" w:space="0" w:color="auto"/>
            </w:tcBorders>
          </w:tcPr>
          <w:p w14:paraId="1F6DB859" w14:textId="77777777" w:rsidR="000D244A" w:rsidRPr="00942CD6" w:rsidRDefault="000D244A" w:rsidP="009A4A7A">
            <w:pPr>
              <w:pStyle w:val="ListParagraph"/>
              <w:widowControl w:val="0"/>
              <w:numPr>
                <w:ilvl w:val="0"/>
                <w:numId w:val="6"/>
              </w:numPr>
              <w:spacing w:after="0" w:line="240" w:lineRule="auto"/>
              <w:rPr>
                <w:rFonts w:cs="Arial"/>
                <w:sz w:val="20"/>
              </w:rPr>
            </w:pPr>
            <w:r w:rsidRPr="00942CD6">
              <w:rPr>
                <w:rFonts w:cs="Arial"/>
                <w:sz w:val="20"/>
              </w:rPr>
              <w:t>Identify claims about the same topic made by a two different writers--</w:t>
            </w:r>
          </w:p>
          <w:p w14:paraId="4F45F91C" w14:textId="77777777" w:rsidR="000D244A" w:rsidRDefault="000D244A" w:rsidP="009A4A7A">
            <w:pPr>
              <w:pStyle w:val="ListParagraph"/>
              <w:widowControl w:val="0"/>
              <w:numPr>
                <w:ilvl w:val="0"/>
                <w:numId w:val="6"/>
              </w:numPr>
              <w:spacing w:after="0" w:line="240" w:lineRule="auto"/>
              <w:rPr>
                <w:rFonts w:cs="Arial"/>
                <w:sz w:val="20"/>
              </w:rPr>
            </w:pPr>
            <w:r w:rsidRPr="00942CD6">
              <w:rPr>
                <w:rFonts w:cs="Arial"/>
                <w:sz w:val="20"/>
              </w:rPr>
              <w:t>Evaluate the evidence provided to support each writer’s claim—for strength and relevance.</w:t>
            </w:r>
          </w:p>
          <w:p w14:paraId="4A728BA7" w14:textId="77777777" w:rsidR="000D244A" w:rsidRPr="00942CD6" w:rsidRDefault="000D244A" w:rsidP="009A4A7A">
            <w:pPr>
              <w:pStyle w:val="ListParagraph"/>
              <w:widowControl w:val="0"/>
              <w:numPr>
                <w:ilvl w:val="0"/>
                <w:numId w:val="6"/>
              </w:numPr>
              <w:spacing w:after="0" w:line="240" w:lineRule="auto"/>
              <w:rPr>
                <w:rFonts w:cs="Arial"/>
                <w:sz w:val="20"/>
              </w:rPr>
            </w:pPr>
            <w:r>
              <w:rPr>
                <w:rFonts w:cs="Arial"/>
                <w:sz w:val="20"/>
              </w:rPr>
              <w:t>Complete reference source guide.</w:t>
            </w:r>
          </w:p>
          <w:p w14:paraId="27644F66" w14:textId="77777777" w:rsidR="000D244A" w:rsidRPr="00E31765" w:rsidRDefault="000D244A" w:rsidP="006C0346">
            <w:pPr>
              <w:pStyle w:val="BodyText"/>
              <w:ind w:left="360" w:hanging="360"/>
              <w:rPr>
                <w:rFonts w:cs="Arial"/>
                <w:i w:val="0"/>
              </w:rPr>
            </w:pPr>
          </w:p>
        </w:tc>
      </w:tr>
      <w:tr w:rsidR="000D244A" w:rsidRPr="00E31765" w14:paraId="6A569ACE" w14:textId="77777777" w:rsidTr="006C0346">
        <w:trPr>
          <w:trHeight w:val="160"/>
        </w:trPr>
        <w:tc>
          <w:tcPr>
            <w:tcW w:w="3142" w:type="dxa"/>
            <w:tcBorders>
              <w:top w:val="double" w:sz="6" w:space="0" w:color="auto"/>
              <w:left w:val="single" w:sz="6" w:space="0" w:color="auto"/>
              <w:bottom w:val="double" w:sz="6" w:space="0" w:color="auto"/>
              <w:right w:val="single" w:sz="6" w:space="0" w:color="auto"/>
            </w:tcBorders>
          </w:tcPr>
          <w:p w14:paraId="0D019574" w14:textId="77777777" w:rsidR="000D244A" w:rsidRPr="00356670" w:rsidRDefault="000D244A" w:rsidP="006C0346">
            <w:pPr>
              <w:rPr>
                <w:rFonts w:cs="Arial"/>
                <w:b/>
                <w:color w:val="0000FF"/>
              </w:rPr>
            </w:pPr>
            <w:hyperlink r:id="rId38" w:history="1">
              <w:r w:rsidRPr="00356670">
                <w:rPr>
                  <w:rStyle w:val="Hyperlink"/>
                  <w:rFonts w:cs="Arial"/>
                  <w:b/>
                </w:rPr>
                <w:t>Word Patte</w:t>
              </w:r>
            </w:hyperlink>
            <w:r w:rsidRPr="00356670">
              <w:rPr>
                <w:rStyle w:val="Hyperlink"/>
                <w:rFonts w:cs="Arial"/>
                <w:b/>
              </w:rPr>
              <w:t>rns and Grammar</w:t>
            </w:r>
          </w:p>
          <w:p w14:paraId="10CF4D8C" w14:textId="77777777" w:rsidR="000D244A" w:rsidRPr="00E31765" w:rsidRDefault="000D244A" w:rsidP="006C0346">
            <w:pPr>
              <w:rPr>
                <w:rFonts w:cs="Arial"/>
                <w:b/>
                <w:sz w:val="20"/>
              </w:rPr>
            </w:pPr>
            <w:r>
              <w:rPr>
                <w:rFonts w:cs="Arial"/>
                <w:sz w:val="20"/>
              </w:rPr>
              <w:t>CCSSR</w:t>
            </w:r>
            <w:r w:rsidRPr="00E31765">
              <w:rPr>
                <w:rFonts w:cs="Arial"/>
                <w:sz w:val="20"/>
              </w:rPr>
              <w:t xml:space="preserve">4  </w:t>
            </w:r>
          </w:p>
        </w:tc>
        <w:tc>
          <w:tcPr>
            <w:tcW w:w="3063" w:type="dxa"/>
            <w:tcBorders>
              <w:top w:val="double" w:sz="6" w:space="0" w:color="auto"/>
              <w:left w:val="single" w:sz="6" w:space="0" w:color="auto"/>
              <w:bottom w:val="double" w:sz="6" w:space="0" w:color="auto"/>
              <w:right w:val="single" w:sz="6" w:space="0" w:color="auto"/>
            </w:tcBorders>
          </w:tcPr>
          <w:p w14:paraId="7BDEB57E" w14:textId="77777777" w:rsidR="000D244A" w:rsidRPr="00C26165" w:rsidRDefault="000D244A" w:rsidP="009A4A7A">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guide to literary terms relating to dialogue—colloquialism, idiom, irony, other techniques with examples.</w:t>
            </w:r>
          </w:p>
        </w:tc>
        <w:tc>
          <w:tcPr>
            <w:tcW w:w="3315" w:type="dxa"/>
            <w:tcBorders>
              <w:top w:val="double" w:sz="6" w:space="0" w:color="auto"/>
              <w:left w:val="single" w:sz="6" w:space="0" w:color="auto"/>
              <w:bottom w:val="double" w:sz="6" w:space="0" w:color="auto"/>
              <w:right w:val="single" w:sz="6" w:space="0" w:color="auto"/>
            </w:tcBorders>
          </w:tcPr>
          <w:p w14:paraId="29E5A779" w14:textId="77777777" w:rsidR="000D244A" w:rsidRPr="00EA7509" w:rsidRDefault="000D244A" w:rsidP="009A4A7A">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Construct your own thesaurus of positive words about progress and values.</w:t>
            </w:r>
          </w:p>
        </w:tc>
      </w:tr>
      <w:tr w:rsidR="000D244A" w:rsidRPr="00E31765" w14:paraId="5CD05ED5" w14:textId="77777777" w:rsidTr="006C0346">
        <w:trPr>
          <w:trHeight w:val="160"/>
        </w:trPr>
        <w:tc>
          <w:tcPr>
            <w:tcW w:w="3142" w:type="dxa"/>
            <w:tcBorders>
              <w:top w:val="double" w:sz="6" w:space="0" w:color="auto"/>
              <w:left w:val="single" w:sz="6" w:space="0" w:color="auto"/>
              <w:bottom w:val="double" w:sz="6" w:space="0" w:color="auto"/>
              <w:right w:val="single" w:sz="6" w:space="0" w:color="auto"/>
            </w:tcBorders>
          </w:tcPr>
          <w:p w14:paraId="177DC67A" w14:textId="77777777" w:rsidR="000D244A" w:rsidRPr="00356670" w:rsidRDefault="000D244A" w:rsidP="006C0346">
            <w:pPr>
              <w:rPr>
                <w:rFonts w:cs="Arial"/>
                <w:b/>
                <w:color w:val="0000FF"/>
              </w:rPr>
            </w:pPr>
            <w:hyperlink r:id="rId39" w:history="1">
              <w:r w:rsidRPr="00356670">
                <w:rPr>
                  <w:rStyle w:val="Hyperlink"/>
                  <w:rFonts w:cs="Arial"/>
                  <w:b/>
                </w:rPr>
                <w:t>Writing</w:t>
              </w:r>
            </w:hyperlink>
            <w:r w:rsidRPr="00356670">
              <w:rPr>
                <w:rFonts w:cs="Arial"/>
                <w:b/>
                <w:color w:val="0000FF"/>
              </w:rPr>
              <w:t xml:space="preserve">  </w:t>
            </w:r>
          </w:p>
          <w:p w14:paraId="4F33F08A" w14:textId="77777777" w:rsidR="000D244A" w:rsidRPr="00CF6076" w:rsidRDefault="000D244A" w:rsidP="006C0346">
            <w:pPr>
              <w:rPr>
                <w:rFonts w:cs="Arial"/>
                <w:sz w:val="20"/>
              </w:rPr>
            </w:pPr>
            <w:r w:rsidRPr="00CF6076">
              <w:rPr>
                <w:rFonts w:cs="Arial"/>
                <w:sz w:val="20"/>
              </w:rPr>
              <w:t xml:space="preserve">CCSSW8 Write about a topic based on information from different sources </w:t>
            </w:r>
          </w:p>
        </w:tc>
        <w:tc>
          <w:tcPr>
            <w:tcW w:w="3063" w:type="dxa"/>
            <w:tcBorders>
              <w:top w:val="double" w:sz="6" w:space="0" w:color="auto"/>
              <w:left w:val="single" w:sz="6" w:space="0" w:color="auto"/>
              <w:bottom w:val="double" w:sz="6" w:space="0" w:color="auto"/>
              <w:right w:val="single" w:sz="6" w:space="0" w:color="auto"/>
            </w:tcBorders>
          </w:tcPr>
          <w:p w14:paraId="169FBD25" w14:textId="77777777" w:rsidR="000D244A" w:rsidRPr="00E31765" w:rsidRDefault="000D244A" w:rsidP="009A4A7A">
            <w:pPr>
              <w:pStyle w:val="BodyText"/>
              <w:numPr>
                <w:ilvl w:val="0"/>
                <w:numId w:val="7"/>
              </w:numPr>
              <w:rPr>
                <w:rFonts w:cs="Arial"/>
                <w:i w:val="0"/>
              </w:rPr>
            </w:pPr>
            <w:r w:rsidRPr="002C67CC">
              <w:rPr>
                <w:rFonts w:cs="Arial"/>
              </w:rPr>
              <w:t xml:space="preserve">Start to organize a booklet, report, or exhibit about a topic.  Choose a BIG question.  List ideas you will include.  Note kinds of information and examples you will need.  </w:t>
            </w:r>
          </w:p>
        </w:tc>
        <w:tc>
          <w:tcPr>
            <w:tcW w:w="3315" w:type="dxa"/>
            <w:tcBorders>
              <w:top w:val="double" w:sz="6" w:space="0" w:color="auto"/>
              <w:left w:val="single" w:sz="6" w:space="0" w:color="auto"/>
              <w:bottom w:val="double" w:sz="6" w:space="0" w:color="auto"/>
              <w:right w:val="single" w:sz="6" w:space="0" w:color="auto"/>
            </w:tcBorders>
          </w:tcPr>
          <w:p w14:paraId="0927F436" w14:textId="77777777" w:rsidR="000D244A" w:rsidRPr="00E53337" w:rsidRDefault="000D244A" w:rsidP="009A4A7A">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2C67CC">
              <w:rPr>
                <w:rFonts w:cs="Arial"/>
                <w:sz w:val="20"/>
              </w:rPr>
              <w:t>Begin to organize the information to prepare the report/exhibit/booklet.</w:t>
            </w:r>
          </w:p>
        </w:tc>
      </w:tr>
    </w:tbl>
    <w:p w14:paraId="40D2F974" w14:textId="77777777" w:rsidR="000D244A" w:rsidRPr="00E31765" w:rsidRDefault="000D244A" w:rsidP="000D244A">
      <w:pPr>
        <w:rPr>
          <w:rFonts w:cs="Arial"/>
          <w:b/>
          <w:szCs w:val="25"/>
        </w:rPr>
      </w:pPr>
      <w:r w:rsidRPr="00E31765">
        <w:rPr>
          <w:rFonts w:cs="Arial"/>
          <w:b/>
          <w:sz w:val="26"/>
          <w:szCs w:val="26"/>
        </w:rPr>
        <w:br w:type="page"/>
      </w:r>
      <w:r>
        <w:rPr>
          <w:rFonts w:cs="Arial"/>
          <w:b/>
          <w:lang w:bidi="en-US"/>
        </w:rPr>
        <w:t>Grades 6-8</w:t>
      </w:r>
      <w:r w:rsidRPr="00E31765">
        <w:rPr>
          <w:rFonts w:cs="Arial"/>
          <w:b/>
          <w:lang w:bidi="en-US"/>
        </w:rPr>
        <w:t>: FOURTH QUARTER Learning Priorities Weeks 36-37</w:t>
      </w:r>
    </w:p>
    <w:p w14:paraId="78B8BC71" w14:textId="77777777" w:rsidR="000D244A" w:rsidRPr="00E31765" w:rsidRDefault="000D244A" w:rsidP="000D244A">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564"/>
        <w:gridCol w:w="3345"/>
        <w:gridCol w:w="3435"/>
      </w:tblGrid>
      <w:tr w:rsidR="000D244A" w:rsidRPr="00E31765" w14:paraId="0798E9F7" w14:textId="77777777" w:rsidTr="006C0346">
        <w:trPr>
          <w:trHeight w:val="200"/>
          <w:tblHeader/>
        </w:trPr>
        <w:tc>
          <w:tcPr>
            <w:tcW w:w="1372" w:type="pct"/>
            <w:tcBorders>
              <w:top w:val="single" w:sz="6" w:space="0" w:color="auto"/>
              <w:left w:val="single" w:sz="6" w:space="0" w:color="auto"/>
              <w:bottom w:val="double" w:sz="6" w:space="0" w:color="auto"/>
              <w:right w:val="single" w:sz="6" w:space="0" w:color="auto"/>
            </w:tcBorders>
          </w:tcPr>
          <w:p w14:paraId="62222B11" w14:textId="77777777" w:rsidR="000D244A" w:rsidRPr="00E31765" w:rsidRDefault="000D244A" w:rsidP="006C0346">
            <w:pPr>
              <w:rPr>
                <w:rFonts w:cs="Arial"/>
                <w:b/>
                <w:sz w:val="20"/>
              </w:rPr>
            </w:pPr>
          </w:p>
        </w:tc>
        <w:tc>
          <w:tcPr>
            <w:tcW w:w="1790" w:type="pct"/>
            <w:tcBorders>
              <w:top w:val="single" w:sz="6" w:space="0" w:color="auto"/>
              <w:left w:val="single" w:sz="6" w:space="0" w:color="auto"/>
              <w:bottom w:val="double" w:sz="6" w:space="0" w:color="auto"/>
              <w:right w:val="single" w:sz="6" w:space="0" w:color="auto"/>
            </w:tcBorders>
          </w:tcPr>
          <w:p w14:paraId="53DB1A4B" w14:textId="77777777" w:rsidR="000D244A" w:rsidRPr="00E31765" w:rsidRDefault="000D244A" w:rsidP="006C0346">
            <w:pPr>
              <w:rPr>
                <w:rFonts w:cs="Arial"/>
                <w:b/>
                <w:sz w:val="20"/>
              </w:rPr>
            </w:pPr>
            <w:r w:rsidRPr="00E31765">
              <w:rPr>
                <w:rFonts w:cs="Arial"/>
                <w:b/>
                <w:sz w:val="20"/>
              </w:rPr>
              <w:t xml:space="preserve">Week of </w:t>
            </w:r>
            <w:r>
              <w:rPr>
                <w:rFonts w:cs="Arial"/>
                <w:b/>
                <w:sz w:val="20"/>
              </w:rPr>
              <w:t>May 29</w:t>
            </w:r>
          </w:p>
        </w:tc>
        <w:tc>
          <w:tcPr>
            <w:tcW w:w="1838" w:type="pct"/>
            <w:tcBorders>
              <w:top w:val="single" w:sz="6" w:space="0" w:color="auto"/>
              <w:left w:val="single" w:sz="6" w:space="0" w:color="auto"/>
              <w:bottom w:val="double" w:sz="6" w:space="0" w:color="auto"/>
              <w:right w:val="single" w:sz="6" w:space="0" w:color="auto"/>
            </w:tcBorders>
          </w:tcPr>
          <w:p w14:paraId="178C9766" w14:textId="77777777" w:rsidR="000D244A" w:rsidRPr="00E31765" w:rsidRDefault="000D244A" w:rsidP="006C0346">
            <w:pPr>
              <w:rPr>
                <w:rFonts w:cs="Arial"/>
                <w:b/>
                <w:sz w:val="20"/>
              </w:rPr>
            </w:pPr>
            <w:r w:rsidRPr="00E31765">
              <w:rPr>
                <w:rFonts w:cs="Arial"/>
                <w:b/>
                <w:sz w:val="20"/>
              </w:rPr>
              <w:t xml:space="preserve">Week of </w:t>
            </w:r>
            <w:r>
              <w:rPr>
                <w:rFonts w:cs="Arial"/>
                <w:b/>
                <w:sz w:val="20"/>
              </w:rPr>
              <w:t>June 5</w:t>
            </w:r>
          </w:p>
        </w:tc>
      </w:tr>
      <w:tr w:rsidR="000D244A" w:rsidRPr="00E31765" w14:paraId="510CFEA5" w14:textId="77777777" w:rsidTr="006C0346">
        <w:trPr>
          <w:trHeight w:val="160"/>
        </w:trPr>
        <w:tc>
          <w:tcPr>
            <w:tcW w:w="1372" w:type="pct"/>
            <w:tcBorders>
              <w:top w:val="double" w:sz="6" w:space="0" w:color="auto"/>
              <w:left w:val="single" w:sz="6" w:space="0" w:color="auto"/>
              <w:bottom w:val="double" w:sz="6" w:space="0" w:color="auto"/>
              <w:right w:val="single" w:sz="6" w:space="0" w:color="auto"/>
            </w:tcBorders>
          </w:tcPr>
          <w:p w14:paraId="10546E44" w14:textId="77777777" w:rsidR="000D244A" w:rsidRPr="00D9155D" w:rsidRDefault="000D244A" w:rsidP="006C0346">
            <w:pPr>
              <w:jc w:val="center"/>
              <w:rPr>
                <w:b/>
              </w:rPr>
            </w:pPr>
            <w:r w:rsidRPr="00D9155D">
              <w:rPr>
                <w:b/>
              </w:rPr>
              <w:t>Literature Genre</w:t>
            </w:r>
          </w:p>
          <w:p w14:paraId="1216EFC3" w14:textId="77777777" w:rsidR="000D244A" w:rsidRDefault="000D244A" w:rsidP="006C0346">
            <w:pPr>
              <w:jc w:val="center"/>
            </w:pPr>
          </w:p>
        </w:tc>
        <w:tc>
          <w:tcPr>
            <w:tcW w:w="1790" w:type="pct"/>
            <w:tcBorders>
              <w:top w:val="double" w:sz="6" w:space="0" w:color="auto"/>
              <w:left w:val="single" w:sz="6" w:space="0" w:color="auto"/>
              <w:bottom w:val="double" w:sz="6" w:space="0" w:color="auto"/>
              <w:right w:val="single" w:sz="6" w:space="0" w:color="auto"/>
            </w:tcBorders>
          </w:tcPr>
          <w:p w14:paraId="14F8C324" w14:textId="77777777" w:rsidR="000D244A" w:rsidRPr="00924161" w:rsidRDefault="000D244A" w:rsidP="006C0346">
            <w:pPr>
              <w:jc w:val="center"/>
              <w:rPr>
                <w:i/>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2662F181" w14:textId="77777777" w:rsidR="000D244A" w:rsidRPr="00E31765" w:rsidRDefault="000D244A" w:rsidP="006C0346">
            <w:pPr>
              <w:pStyle w:val="BodyText"/>
              <w:jc w:val="center"/>
              <w:rPr>
                <w:rFonts w:cs="Arial"/>
                <w:i w:val="0"/>
              </w:rPr>
            </w:pPr>
          </w:p>
        </w:tc>
        <w:tc>
          <w:tcPr>
            <w:tcW w:w="1838" w:type="pct"/>
            <w:tcBorders>
              <w:top w:val="double" w:sz="6" w:space="0" w:color="auto"/>
              <w:left w:val="single" w:sz="6" w:space="0" w:color="auto"/>
              <w:bottom w:val="double" w:sz="6" w:space="0" w:color="auto"/>
              <w:right w:val="single" w:sz="6" w:space="0" w:color="auto"/>
            </w:tcBorders>
          </w:tcPr>
          <w:p w14:paraId="3CD7A8E5" w14:textId="77777777" w:rsidR="000D244A" w:rsidRDefault="000D244A" w:rsidP="006C0346">
            <w:pPr>
              <w:widowControl w:val="0"/>
              <w:jc w:val="center"/>
              <w:rPr>
                <w:sz w:val="20"/>
                <w:lang w:bidi="x-none"/>
              </w:rPr>
            </w:pPr>
            <w:r w:rsidRPr="00924161">
              <w:rPr>
                <w:sz w:val="20"/>
              </w:rPr>
              <w:t xml:space="preserve">__fable _ fantasy  _poem  __satire _drama  _novel _short story _mystery _science fiction </w:t>
            </w:r>
            <w:r w:rsidRPr="00924161">
              <w:rPr>
                <w:sz w:val="20"/>
                <w:lang w:bidi="x-none"/>
              </w:rPr>
              <w:t>_historical fiction _myth</w:t>
            </w:r>
          </w:p>
          <w:p w14:paraId="38773A86" w14:textId="77777777" w:rsidR="000D244A" w:rsidRPr="00CF6076" w:rsidRDefault="000D244A" w:rsidP="006C0346">
            <w:pPr>
              <w:widowControl w:val="0"/>
              <w:jc w:val="center"/>
              <w:rPr>
                <w:sz w:val="20"/>
                <w:lang w:bidi="x-none"/>
              </w:rPr>
            </w:pPr>
          </w:p>
        </w:tc>
      </w:tr>
      <w:tr w:rsidR="000D244A" w:rsidRPr="00E31765" w14:paraId="1AAF3406" w14:textId="77777777" w:rsidTr="006C0346">
        <w:trPr>
          <w:trHeight w:val="160"/>
        </w:trPr>
        <w:tc>
          <w:tcPr>
            <w:tcW w:w="1372" w:type="pct"/>
            <w:tcBorders>
              <w:top w:val="double" w:sz="6" w:space="0" w:color="auto"/>
              <w:left w:val="single" w:sz="6" w:space="0" w:color="auto"/>
              <w:bottom w:val="double" w:sz="6" w:space="0" w:color="auto"/>
              <w:right w:val="single" w:sz="6" w:space="0" w:color="auto"/>
            </w:tcBorders>
          </w:tcPr>
          <w:p w14:paraId="7A91E338" w14:textId="77777777" w:rsidR="000D244A" w:rsidRPr="0072044E" w:rsidRDefault="000D244A" w:rsidP="006C0346">
            <w:pPr>
              <w:rPr>
                <w:rFonts w:cs="Arial"/>
                <w:b/>
                <w:color w:val="0000FF"/>
              </w:rPr>
            </w:pPr>
            <w:hyperlink r:id="rId40" w:history="1">
              <w:r w:rsidRPr="0072044E">
                <w:rPr>
                  <w:rStyle w:val="Hyperlink"/>
                  <w:rFonts w:cs="Arial"/>
                  <w:b/>
                </w:rPr>
                <w:t>Reading Literature</w:t>
              </w:r>
            </w:hyperlink>
          </w:p>
          <w:p w14:paraId="49C6CF08" w14:textId="77777777" w:rsidR="000D244A" w:rsidRPr="00C02ACD" w:rsidRDefault="000D244A" w:rsidP="006C0346">
            <w:pPr>
              <w:rPr>
                <w:rFonts w:cs="Arial"/>
                <w:sz w:val="22"/>
                <w:szCs w:val="15"/>
              </w:rPr>
            </w:pPr>
            <w:r w:rsidRPr="00E31765">
              <w:rPr>
                <w:rFonts w:cs="Arial"/>
                <w:sz w:val="22"/>
                <w:lang w:bidi="x-none"/>
              </w:rPr>
              <w:t>9.</w:t>
            </w:r>
            <w:r w:rsidRPr="00E31765">
              <w:rPr>
                <w:rFonts w:cs="Arial"/>
                <w:sz w:val="22"/>
                <w:szCs w:val="15"/>
              </w:rPr>
              <w:t xml:space="preserve">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texts in different forms or genres in terms of their approaches to similar </w:t>
            </w:r>
            <w:r w:rsidRPr="00E31765">
              <w:rPr>
                <w:rFonts w:cs="Arial"/>
                <w:b/>
                <w:sz w:val="22"/>
                <w:szCs w:val="15"/>
              </w:rPr>
              <w:t>themes</w:t>
            </w:r>
            <w:r w:rsidRPr="00E31765">
              <w:rPr>
                <w:rFonts w:cs="Arial"/>
                <w:sz w:val="22"/>
                <w:szCs w:val="15"/>
              </w:rPr>
              <w:t xml:space="preserve"> and </w:t>
            </w:r>
            <w:r w:rsidRPr="00E31765">
              <w:rPr>
                <w:rFonts w:cs="Arial"/>
                <w:b/>
                <w:sz w:val="22"/>
                <w:szCs w:val="15"/>
              </w:rPr>
              <w:t>topics</w:t>
            </w:r>
            <w:r w:rsidRPr="00E31765">
              <w:rPr>
                <w:rFonts w:cs="Arial"/>
                <w:sz w:val="22"/>
                <w:szCs w:val="15"/>
              </w:rPr>
              <w:t>.</w:t>
            </w:r>
          </w:p>
        </w:tc>
        <w:tc>
          <w:tcPr>
            <w:tcW w:w="1790" w:type="pct"/>
            <w:tcBorders>
              <w:top w:val="double" w:sz="6" w:space="0" w:color="auto"/>
              <w:left w:val="single" w:sz="6" w:space="0" w:color="auto"/>
              <w:bottom w:val="double" w:sz="6" w:space="0" w:color="auto"/>
              <w:right w:val="single" w:sz="6" w:space="0" w:color="auto"/>
            </w:tcBorders>
          </w:tcPr>
          <w:p w14:paraId="6B015120" w14:textId="77777777" w:rsidR="000D244A" w:rsidRPr="00E31765" w:rsidRDefault="000D244A" w:rsidP="009A4A7A">
            <w:pPr>
              <w:pStyle w:val="BodyText"/>
              <w:numPr>
                <w:ilvl w:val="0"/>
                <w:numId w:val="7"/>
              </w:numPr>
              <w:rPr>
                <w:rFonts w:cs="Arial"/>
                <w:i w:val="0"/>
              </w:rPr>
            </w:pPr>
            <w:r w:rsidRPr="00E31765">
              <w:rPr>
                <w:rFonts w:cs="Arial"/>
                <w:i w:val="0"/>
              </w:rPr>
              <w:t>Compare two different texts by the same author.  Summarize how they are alike and different.</w:t>
            </w:r>
          </w:p>
          <w:p w14:paraId="2C92360E" w14:textId="77777777" w:rsidR="000D244A" w:rsidRPr="00E31765" w:rsidRDefault="000D244A" w:rsidP="006C0346">
            <w:pPr>
              <w:pStyle w:val="BodyText"/>
              <w:ind w:left="360" w:hanging="360"/>
              <w:rPr>
                <w:rFonts w:cs="Arial"/>
                <w:i w:val="0"/>
              </w:rPr>
            </w:pPr>
          </w:p>
          <w:p w14:paraId="003093A0" w14:textId="77777777" w:rsidR="000D244A" w:rsidRPr="00E31765" w:rsidRDefault="000D244A" w:rsidP="006C0346">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14:paraId="629C211D" w14:textId="77777777" w:rsidR="000D244A" w:rsidRPr="0024730F" w:rsidRDefault="000D244A" w:rsidP="009A4A7A">
            <w:pPr>
              <w:pStyle w:val="ListParagraph"/>
              <w:widowControl w:val="0"/>
              <w:numPr>
                <w:ilvl w:val="0"/>
                <w:numId w:val="7"/>
              </w:numPr>
              <w:spacing w:after="0" w:line="240" w:lineRule="auto"/>
              <w:rPr>
                <w:rFonts w:cs="Arial"/>
                <w:sz w:val="20"/>
              </w:rPr>
            </w:pPr>
            <w:r w:rsidRPr="0024730F">
              <w:rPr>
                <w:rFonts w:cs="Arial"/>
                <w:sz w:val="20"/>
              </w:rPr>
              <w:t>Identify and analyze the kinds of choices writers make in different passages—using passages read during the quarter.  Analyze the choices a writer makes to c</w:t>
            </w:r>
            <w:r>
              <w:rPr>
                <w:rFonts w:cs="Arial"/>
                <w:sz w:val="20"/>
              </w:rPr>
              <w:t>ommunicate a theme</w:t>
            </w:r>
            <w:r w:rsidRPr="0024730F">
              <w:rPr>
                <w:rFonts w:cs="Arial"/>
                <w:sz w:val="20"/>
              </w:rPr>
              <w:t>.</w:t>
            </w:r>
          </w:p>
        </w:tc>
      </w:tr>
      <w:tr w:rsidR="000D244A" w:rsidRPr="00E31765" w14:paraId="50D1E880" w14:textId="77777777" w:rsidTr="006C0346">
        <w:trPr>
          <w:trHeight w:val="160"/>
        </w:trPr>
        <w:tc>
          <w:tcPr>
            <w:tcW w:w="1372" w:type="pct"/>
            <w:tcBorders>
              <w:top w:val="double" w:sz="6" w:space="0" w:color="auto"/>
              <w:left w:val="single" w:sz="6" w:space="0" w:color="auto"/>
              <w:bottom w:val="double" w:sz="6" w:space="0" w:color="auto"/>
              <w:right w:val="single" w:sz="6" w:space="0" w:color="auto"/>
            </w:tcBorders>
          </w:tcPr>
          <w:p w14:paraId="4E6B8DEA" w14:textId="77777777" w:rsidR="000D244A" w:rsidRDefault="000D244A" w:rsidP="006C0346">
            <w:pPr>
              <w:jc w:val="center"/>
            </w:pPr>
            <w:r>
              <w:rPr>
                <w:b/>
              </w:rPr>
              <w:t>Nonfiction Sources</w:t>
            </w:r>
          </w:p>
        </w:tc>
        <w:tc>
          <w:tcPr>
            <w:tcW w:w="1790" w:type="pct"/>
            <w:tcBorders>
              <w:top w:val="double" w:sz="6" w:space="0" w:color="auto"/>
              <w:left w:val="single" w:sz="6" w:space="0" w:color="auto"/>
              <w:bottom w:val="double" w:sz="6" w:space="0" w:color="auto"/>
              <w:right w:val="single" w:sz="6" w:space="0" w:color="auto"/>
            </w:tcBorders>
          </w:tcPr>
          <w:p w14:paraId="0F302BA5" w14:textId="77777777" w:rsidR="000D244A" w:rsidRDefault="000D244A" w:rsidP="006C0346">
            <w:pPr>
              <w:tabs>
                <w:tab w:val="left" w:pos="90"/>
              </w:tabs>
              <w:jc w:val="center"/>
              <w:rPr>
                <w:sz w:val="20"/>
              </w:rPr>
            </w:pPr>
            <w:r w:rsidRPr="00D9155D">
              <w:rPr>
                <w:sz w:val="20"/>
              </w:rPr>
              <w:t>__ topic/trade book _ biography</w:t>
            </w:r>
          </w:p>
          <w:p w14:paraId="4607000E" w14:textId="77777777" w:rsidR="000D244A" w:rsidRDefault="000D244A" w:rsidP="006C0346">
            <w:pPr>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1599EBE2" w14:textId="77777777" w:rsidR="000D244A" w:rsidRPr="00E31765" w:rsidRDefault="000D244A" w:rsidP="006C0346">
            <w:pPr>
              <w:widowControl w:val="0"/>
              <w:jc w:val="center"/>
              <w:rPr>
                <w:rFonts w:cs="Arial"/>
                <w:sz w:val="20"/>
              </w:rPr>
            </w:pPr>
            <w:r>
              <w:rPr>
                <w:sz w:val="20"/>
              </w:rPr>
              <w:t>_primary source</w:t>
            </w:r>
          </w:p>
        </w:tc>
        <w:tc>
          <w:tcPr>
            <w:tcW w:w="1838" w:type="pct"/>
            <w:tcBorders>
              <w:top w:val="double" w:sz="6" w:space="0" w:color="auto"/>
              <w:left w:val="single" w:sz="6" w:space="0" w:color="auto"/>
              <w:bottom w:val="double" w:sz="6" w:space="0" w:color="auto"/>
              <w:right w:val="single" w:sz="6" w:space="0" w:color="auto"/>
            </w:tcBorders>
          </w:tcPr>
          <w:p w14:paraId="4CFB0BED" w14:textId="77777777" w:rsidR="000D244A" w:rsidRDefault="000D244A" w:rsidP="006C0346">
            <w:pPr>
              <w:tabs>
                <w:tab w:val="left" w:pos="90"/>
              </w:tabs>
              <w:jc w:val="center"/>
              <w:rPr>
                <w:sz w:val="20"/>
              </w:rPr>
            </w:pPr>
            <w:r w:rsidRPr="00D9155D">
              <w:rPr>
                <w:sz w:val="20"/>
              </w:rPr>
              <w:t>__ topic/trade book _ biography</w:t>
            </w:r>
          </w:p>
          <w:p w14:paraId="5605603C" w14:textId="77777777" w:rsidR="000D244A" w:rsidRDefault="000D244A" w:rsidP="006C0346">
            <w:pPr>
              <w:widowControl w:val="0"/>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_museum exhibit  _reference source</w:t>
            </w:r>
          </w:p>
          <w:p w14:paraId="2749AF2C" w14:textId="77777777" w:rsidR="000D244A" w:rsidRPr="00E31765" w:rsidRDefault="000D244A" w:rsidP="006C0346">
            <w:pPr>
              <w:pStyle w:val="BodyText"/>
              <w:jc w:val="center"/>
              <w:rPr>
                <w:rFonts w:cs="Arial"/>
                <w:i w:val="0"/>
              </w:rPr>
            </w:pPr>
            <w:r>
              <w:t>__primary source</w:t>
            </w:r>
          </w:p>
        </w:tc>
      </w:tr>
      <w:tr w:rsidR="000D244A" w:rsidRPr="00E31765" w14:paraId="46F7A4B8" w14:textId="77777777" w:rsidTr="006C0346">
        <w:trPr>
          <w:trHeight w:val="160"/>
        </w:trPr>
        <w:tc>
          <w:tcPr>
            <w:tcW w:w="1372" w:type="pct"/>
            <w:tcBorders>
              <w:top w:val="double" w:sz="6" w:space="0" w:color="auto"/>
              <w:left w:val="single" w:sz="6" w:space="0" w:color="auto"/>
              <w:bottom w:val="double" w:sz="6" w:space="0" w:color="auto"/>
              <w:right w:val="single" w:sz="6" w:space="0" w:color="auto"/>
            </w:tcBorders>
          </w:tcPr>
          <w:p w14:paraId="1FD15536" w14:textId="77777777" w:rsidR="000D244A" w:rsidRPr="008C1D29" w:rsidRDefault="000D244A" w:rsidP="006C0346">
            <w:pPr>
              <w:rPr>
                <w:rFonts w:cs="Arial"/>
                <w:b/>
                <w:szCs w:val="24"/>
                <w:lang w:bidi="x-none"/>
              </w:rPr>
            </w:pPr>
            <w:hyperlink r:id="rId41" w:history="1">
              <w:r w:rsidRPr="0072044E">
                <w:rPr>
                  <w:rStyle w:val="Hyperlink"/>
                  <w:rFonts w:cs="Arial"/>
                  <w:b/>
                  <w:lang w:bidi="x-none"/>
                </w:rPr>
                <w:t>Science</w:t>
              </w:r>
            </w:hyperlink>
            <w:r w:rsidRPr="0072044E">
              <w:rPr>
                <w:rStyle w:val="Hyperlink"/>
                <w:rFonts w:cs="Arial"/>
                <w:b/>
                <w:lang w:bidi="x-none"/>
              </w:rPr>
              <w:t xml:space="preserve"> </w:t>
            </w:r>
            <w:r w:rsidRPr="008C1D29">
              <w:rPr>
                <w:rFonts w:cs="Arial"/>
                <w:b/>
                <w:szCs w:val="24"/>
                <w:lang w:bidi="x-none"/>
              </w:rPr>
              <w:t>Develop Nonfiction Literacy</w:t>
            </w:r>
          </w:p>
          <w:p w14:paraId="3CBEC2DF" w14:textId="77777777" w:rsidR="000D244A" w:rsidRDefault="000D244A" w:rsidP="006C0346">
            <w:pPr>
              <w:rPr>
                <w:rFonts w:cs="Arial"/>
                <w:sz w:val="20"/>
              </w:rPr>
            </w:pPr>
            <w:r>
              <w:rPr>
                <w:rFonts w:cs="Arial"/>
                <w:sz w:val="20"/>
                <w:lang w:bidi="x-none"/>
              </w:rPr>
              <w:t>CCSSR7—synthesize information from different texts.</w:t>
            </w:r>
            <w:r>
              <w:rPr>
                <w:rFonts w:cs="Arial"/>
                <w:sz w:val="20"/>
              </w:rPr>
              <w:t xml:space="preserve"> </w:t>
            </w:r>
          </w:p>
          <w:p w14:paraId="7D46BF12" w14:textId="77777777" w:rsidR="000D244A" w:rsidRPr="00E31765" w:rsidRDefault="000D244A" w:rsidP="006C0346">
            <w:pPr>
              <w:rPr>
                <w:rFonts w:cs="Arial"/>
                <w:sz w:val="20"/>
              </w:rPr>
            </w:pPr>
            <w:r>
              <w:rPr>
                <w:rFonts w:cs="Arial"/>
                <w:sz w:val="20"/>
              </w:rPr>
              <w:t xml:space="preserve"> </w:t>
            </w:r>
          </w:p>
        </w:tc>
        <w:tc>
          <w:tcPr>
            <w:tcW w:w="1790" w:type="pct"/>
            <w:tcBorders>
              <w:top w:val="double" w:sz="6" w:space="0" w:color="auto"/>
              <w:left w:val="single" w:sz="6" w:space="0" w:color="auto"/>
              <w:bottom w:val="double" w:sz="6" w:space="0" w:color="auto"/>
              <w:right w:val="single" w:sz="6" w:space="0" w:color="auto"/>
            </w:tcBorders>
          </w:tcPr>
          <w:p w14:paraId="1E1D227B" w14:textId="77777777" w:rsidR="000D244A" w:rsidRPr="00532900" w:rsidRDefault="000D244A" w:rsidP="006C0346">
            <w:pPr>
              <w:widowControl w:val="0"/>
              <w:rPr>
                <w:rFonts w:cs="Arial"/>
                <w:sz w:val="20"/>
              </w:rPr>
            </w:pPr>
            <w:r w:rsidRPr="00532900">
              <w:rPr>
                <w:rFonts w:cs="Arial"/>
                <w:sz w:val="20"/>
              </w:rPr>
              <w:t>Organize culminating projects such as:</w:t>
            </w:r>
          </w:p>
          <w:p w14:paraId="5EC095C9" w14:textId="77777777" w:rsidR="000D244A" w:rsidRPr="00532900" w:rsidRDefault="000D244A" w:rsidP="009A4A7A">
            <w:pPr>
              <w:widowControl w:val="0"/>
              <w:numPr>
                <w:ilvl w:val="0"/>
                <w:numId w:val="3"/>
              </w:numPr>
              <w:ind w:left="280" w:hanging="180"/>
              <w:rPr>
                <w:rFonts w:cs="Arial"/>
                <w:sz w:val="20"/>
              </w:rPr>
            </w:pPr>
            <w:r w:rsidRPr="00532900">
              <w:rPr>
                <w:rFonts w:cs="Arial"/>
                <w:sz w:val="20"/>
              </w:rPr>
              <w:t>Science Expo—students each choose a topic or work in pairs, present the topic with examples they illustrate and summarize.</w:t>
            </w:r>
          </w:p>
          <w:p w14:paraId="1D3F1657" w14:textId="77777777" w:rsidR="000D244A" w:rsidRPr="00532900" w:rsidRDefault="000D244A" w:rsidP="009A4A7A">
            <w:pPr>
              <w:widowControl w:val="0"/>
              <w:numPr>
                <w:ilvl w:val="0"/>
                <w:numId w:val="3"/>
              </w:numPr>
              <w:ind w:left="280" w:hanging="180"/>
              <w:rPr>
                <w:rFonts w:cs="Arial"/>
                <w:sz w:val="20"/>
              </w:rPr>
            </w:pPr>
            <w:r w:rsidRPr="00532900">
              <w:rPr>
                <w:rFonts w:cs="Arial"/>
                <w:sz w:val="20"/>
              </w:rPr>
              <w:t>Science strategies guide: students write a guide to doing science, from observation through conclusion.</w:t>
            </w:r>
          </w:p>
          <w:p w14:paraId="1848C4AD" w14:textId="77777777" w:rsidR="000D244A" w:rsidRPr="00532900" w:rsidRDefault="000D244A" w:rsidP="009A4A7A">
            <w:pPr>
              <w:widowControl w:val="0"/>
              <w:numPr>
                <w:ilvl w:val="0"/>
                <w:numId w:val="3"/>
              </w:numPr>
              <w:ind w:left="280" w:hanging="180"/>
              <w:rPr>
                <w:rFonts w:cs="Arial"/>
                <w:sz w:val="20"/>
              </w:rPr>
            </w:pPr>
            <w:r w:rsidRPr="00532900">
              <w:rPr>
                <w:rFonts w:cs="Arial"/>
                <w:sz w:val="20"/>
              </w:rPr>
              <w:t>Science Careers: Students identify a job they want to do, and explain the science they would use in that job.  Career areas can be in food service, technology, astronomy, health—encourage diversity.</w:t>
            </w:r>
          </w:p>
          <w:p w14:paraId="3AADD5BF" w14:textId="77777777" w:rsidR="000D244A" w:rsidRDefault="000D244A" w:rsidP="006C0346">
            <w:pPr>
              <w:widowControl w:val="0"/>
              <w:rPr>
                <w:rFonts w:cs="Arial"/>
                <w:sz w:val="20"/>
              </w:rPr>
            </w:pPr>
            <w:r w:rsidRPr="00532900">
              <w:rPr>
                <w:rFonts w:cs="Arial"/>
                <w:sz w:val="20"/>
              </w:rPr>
              <w:t>Prepare the Science Learning Yearbook—each student provides a page/section.</w:t>
            </w:r>
          </w:p>
          <w:p w14:paraId="39EDE35E" w14:textId="77777777" w:rsidR="000D244A" w:rsidRPr="00E31765" w:rsidRDefault="000D244A" w:rsidP="006C0346">
            <w:pPr>
              <w:pStyle w:val="BodyText"/>
              <w:ind w:left="360" w:hanging="360"/>
              <w:rPr>
                <w:rFonts w:cs="Arial"/>
                <w:i w:val="0"/>
              </w:rPr>
            </w:pPr>
          </w:p>
        </w:tc>
        <w:tc>
          <w:tcPr>
            <w:tcW w:w="1838" w:type="pct"/>
            <w:tcBorders>
              <w:top w:val="double" w:sz="6" w:space="0" w:color="auto"/>
              <w:left w:val="single" w:sz="6" w:space="0" w:color="auto"/>
              <w:bottom w:val="double" w:sz="6" w:space="0" w:color="auto"/>
              <w:right w:val="single" w:sz="6" w:space="0" w:color="auto"/>
            </w:tcBorders>
          </w:tcPr>
          <w:p w14:paraId="763864F6" w14:textId="77777777" w:rsidR="000D244A" w:rsidRPr="00532900" w:rsidRDefault="000D244A" w:rsidP="006C0346">
            <w:pPr>
              <w:widowControl w:val="0"/>
              <w:rPr>
                <w:rFonts w:cs="Arial"/>
                <w:sz w:val="20"/>
              </w:rPr>
            </w:pPr>
            <w:r w:rsidRPr="00532900">
              <w:rPr>
                <w:rFonts w:cs="Arial"/>
                <w:sz w:val="20"/>
              </w:rPr>
              <w:t>Organize culminating projects such as:</w:t>
            </w:r>
          </w:p>
          <w:p w14:paraId="6C862D12" w14:textId="77777777" w:rsidR="000D244A" w:rsidRPr="00532900" w:rsidRDefault="000D244A" w:rsidP="009A4A7A">
            <w:pPr>
              <w:widowControl w:val="0"/>
              <w:numPr>
                <w:ilvl w:val="0"/>
                <w:numId w:val="3"/>
              </w:numPr>
              <w:ind w:left="280" w:hanging="180"/>
              <w:rPr>
                <w:rFonts w:cs="Arial"/>
                <w:sz w:val="20"/>
              </w:rPr>
            </w:pPr>
            <w:r w:rsidRPr="00532900">
              <w:rPr>
                <w:rFonts w:cs="Arial"/>
                <w:sz w:val="20"/>
              </w:rPr>
              <w:t>Science Expo—students each choose a topic or work in pairs, present the topic with examples they illustrate and summarize.</w:t>
            </w:r>
          </w:p>
          <w:p w14:paraId="727C078B" w14:textId="77777777" w:rsidR="000D244A" w:rsidRPr="00532900" w:rsidRDefault="000D244A" w:rsidP="009A4A7A">
            <w:pPr>
              <w:widowControl w:val="0"/>
              <w:numPr>
                <w:ilvl w:val="0"/>
                <w:numId w:val="3"/>
              </w:numPr>
              <w:ind w:left="280" w:hanging="180"/>
              <w:rPr>
                <w:rFonts w:cs="Arial"/>
                <w:sz w:val="20"/>
              </w:rPr>
            </w:pPr>
            <w:r w:rsidRPr="00532900">
              <w:rPr>
                <w:rFonts w:cs="Arial"/>
                <w:sz w:val="20"/>
              </w:rPr>
              <w:t>Science strategies guide: students write a guide to doing science, from observation through conclusion.</w:t>
            </w:r>
          </w:p>
          <w:p w14:paraId="1B3A5104" w14:textId="77777777" w:rsidR="000D244A" w:rsidRPr="00532900" w:rsidRDefault="000D244A" w:rsidP="009A4A7A">
            <w:pPr>
              <w:widowControl w:val="0"/>
              <w:numPr>
                <w:ilvl w:val="0"/>
                <w:numId w:val="3"/>
              </w:numPr>
              <w:ind w:left="280" w:hanging="180"/>
              <w:rPr>
                <w:rFonts w:cs="Arial"/>
                <w:sz w:val="20"/>
              </w:rPr>
            </w:pPr>
            <w:r w:rsidRPr="00532900">
              <w:rPr>
                <w:rFonts w:cs="Arial"/>
                <w:sz w:val="20"/>
              </w:rPr>
              <w:t>Science Careers: Students identify a job they want to do, and explain the science they would use in that job.  Career areas can be in food service, technology, astronomy, health—encourage diversity.</w:t>
            </w:r>
          </w:p>
          <w:p w14:paraId="2742C120" w14:textId="77777777" w:rsidR="000D244A" w:rsidRPr="005C24C9" w:rsidRDefault="000D244A" w:rsidP="006C0346">
            <w:pPr>
              <w:widowControl w:val="0"/>
              <w:rPr>
                <w:rFonts w:cs="Arial"/>
                <w:sz w:val="20"/>
              </w:rPr>
            </w:pPr>
            <w:r w:rsidRPr="00532900">
              <w:rPr>
                <w:rFonts w:cs="Arial"/>
                <w:sz w:val="20"/>
              </w:rPr>
              <w:t>Prepare the Science Learning Yearbook—each student provides a page/section.</w:t>
            </w:r>
          </w:p>
        </w:tc>
      </w:tr>
      <w:tr w:rsidR="000D244A" w:rsidRPr="00E31765" w14:paraId="080FD80C" w14:textId="77777777" w:rsidTr="006C0346">
        <w:trPr>
          <w:trHeight w:val="160"/>
        </w:trPr>
        <w:tc>
          <w:tcPr>
            <w:tcW w:w="1372" w:type="pct"/>
            <w:tcBorders>
              <w:top w:val="double" w:sz="6" w:space="0" w:color="auto"/>
              <w:left w:val="single" w:sz="6" w:space="0" w:color="auto"/>
              <w:bottom w:val="double" w:sz="6" w:space="0" w:color="auto"/>
              <w:right w:val="single" w:sz="6" w:space="0" w:color="auto"/>
            </w:tcBorders>
          </w:tcPr>
          <w:p w14:paraId="2576F43F" w14:textId="77777777" w:rsidR="000D244A" w:rsidRPr="008C1D29" w:rsidRDefault="000D244A" w:rsidP="006C0346">
            <w:pPr>
              <w:rPr>
                <w:rFonts w:cs="Arial"/>
                <w:b/>
                <w:szCs w:val="24"/>
                <w:lang w:bidi="x-none"/>
              </w:rPr>
            </w:pPr>
            <w:hyperlink r:id="rId42" w:history="1">
              <w:r w:rsidRPr="0072044E">
                <w:rPr>
                  <w:rStyle w:val="Hyperlink"/>
                  <w:rFonts w:cs="Arial"/>
                  <w:b/>
                  <w:lang w:bidi="x-none"/>
                </w:rPr>
                <w:t>Social Science</w:t>
              </w:r>
            </w:hyperlink>
            <w:r>
              <w:rPr>
                <w:rStyle w:val="Hyperlink"/>
                <w:rFonts w:cs="Arial"/>
                <w:b/>
                <w:lang w:bidi="x-none"/>
              </w:rPr>
              <w:t xml:space="preserve"> </w:t>
            </w:r>
            <w:r w:rsidRPr="008C1D29">
              <w:rPr>
                <w:rFonts w:cs="Arial"/>
                <w:b/>
                <w:szCs w:val="24"/>
                <w:lang w:bidi="x-none"/>
              </w:rPr>
              <w:t>Develop Nonfiction Literacy</w:t>
            </w:r>
          </w:p>
          <w:p w14:paraId="5F84E0B6" w14:textId="77777777" w:rsidR="000D244A" w:rsidRPr="00E31765" w:rsidRDefault="000D244A" w:rsidP="006C0346">
            <w:pPr>
              <w:rPr>
                <w:rFonts w:cs="Arial"/>
                <w:sz w:val="20"/>
              </w:rPr>
            </w:pPr>
            <w:r>
              <w:rPr>
                <w:rFonts w:cs="Arial"/>
                <w:sz w:val="20"/>
                <w:lang w:bidi="x-none"/>
              </w:rPr>
              <w:t>CCSSR7—synthesize information from different texts.</w:t>
            </w:r>
            <w:r>
              <w:rPr>
                <w:rFonts w:cs="Arial"/>
                <w:sz w:val="20"/>
              </w:rPr>
              <w:t xml:space="preserve"> </w:t>
            </w:r>
          </w:p>
        </w:tc>
        <w:tc>
          <w:tcPr>
            <w:tcW w:w="1790" w:type="pct"/>
            <w:tcBorders>
              <w:top w:val="double" w:sz="6" w:space="0" w:color="auto"/>
              <w:left w:val="single" w:sz="6" w:space="0" w:color="auto"/>
              <w:bottom w:val="double" w:sz="6" w:space="0" w:color="auto"/>
              <w:right w:val="single" w:sz="6" w:space="0" w:color="auto"/>
            </w:tcBorders>
          </w:tcPr>
          <w:p w14:paraId="07AD9F6E" w14:textId="77777777" w:rsidR="000D244A" w:rsidRPr="00E31765" w:rsidRDefault="000D244A" w:rsidP="006C0346">
            <w:pPr>
              <w:widowControl w:val="0"/>
              <w:rPr>
                <w:rFonts w:cs="Arial"/>
                <w:sz w:val="20"/>
              </w:rPr>
            </w:pPr>
            <w:r w:rsidRPr="00E31765">
              <w:rPr>
                <w:rFonts w:cs="Arial"/>
                <w:sz w:val="20"/>
              </w:rPr>
              <w:t xml:space="preserve">Choose a topic you care about in </w:t>
            </w:r>
            <w:r>
              <w:rPr>
                <w:rFonts w:cs="Arial"/>
                <w:sz w:val="20"/>
              </w:rPr>
              <w:t>social science</w:t>
            </w:r>
          </w:p>
          <w:p w14:paraId="2AC9F55C" w14:textId="77777777" w:rsidR="000D244A" w:rsidRDefault="000D244A" w:rsidP="006C0346">
            <w:pPr>
              <w:widowControl w:val="0"/>
              <w:rPr>
                <w:rFonts w:cs="Arial"/>
                <w:sz w:val="20"/>
              </w:rPr>
            </w:pPr>
            <w:r>
              <w:rPr>
                <w:rFonts w:cs="Arial"/>
                <w:sz w:val="20"/>
              </w:rPr>
              <w:t>Collect ideas and information from different sources.</w:t>
            </w:r>
          </w:p>
          <w:p w14:paraId="20D69F51" w14:textId="77777777" w:rsidR="000D244A" w:rsidRPr="002D3149" w:rsidRDefault="000D244A" w:rsidP="006C0346">
            <w:pPr>
              <w:widowControl w:val="0"/>
              <w:rPr>
                <w:rFonts w:cs="Arial"/>
                <w:sz w:val="20"/>
              </w:rPr>
            </w:pPr>
            <w:r>
              <w:rPr>
                <w:rFonts w:cs="Arial"/>
                <w:sz w:val="20"/>
              </w:rPr>
              <w:t>Outline a report or booklet or presentation on it.</w:t>
            </w:r>
          </w:p>
        </w:tc>
        <w:tc>
          <w:tcPr>
            <w:tcW w:w="1838" w:type="pct"/>
            <w:tcBorders>
              <w:top w:val="double" w:sz="6" w:space="0" w:color="auto"/>
              <w:left w:val="single" w:sz="6" w:space="0" w:color="auto"/>
              <w:bottom w:val="double" w:sz="6" w:space="0" w:color="auto"/>
              <w:right w:val="single" w:sz="6" w:space="0" w:color="auto"/>
            </w:tcBorders>
          </w:tcPr>
          <w:p w14:paraId="64AAB88C" w14:textId="77777777" w:rsidR="000D244A" w:rsidRPr="00E31765" w:rsidRDefault="000D244A" w:rsidP="006C0346">
            <w:pPr>
              <w:pStyle w:val="BodyText"/>
              <w:rPr>
                <w:rFonts w:cs="Arial"/>
                <w:i w:val="0"/>
              </w:rPr>
            </w:pPr>
            <w:r>
              <w:rPr>
                <w:rFonts w:cs="Arial"/>
                <w:i w:val="0"/>
              </w:rPr>
              <w:t>Write the text you prepared in the previous week.</w:t>
            </w:r>
          </w:p>
          <w:p w14:paraId="0476AFB3" w14:textId="77777777" w:rsidR="000D244A" w:rsidRPr="00E31765" w:rsidRDefault="000D244A" w:rsidP="006C0346">
            <w:pPr>
              <w:pStyle w:val="BodyText"/>
              <w:rPr>
                <w:rFonts w:cs="Arial"/>
                <w:i w:val="0"/>
                <w:sz w:val="10"/>
              </w:rPr>
            </w:pPr>
          </w:p>
          <w:p w14:paraId="583F1B86" w14:textId="77777777" w:rsidR="000D244A" w:rsidRPr="0024730F" w:rsidRDefault="000D244A" w:rsidP="006C0346">
            <w:pPr>
              <w:pStyle w:val="BodyText"/>
              <w:rPr>
                <w:rFonts w:cs="Arial"/>
                <w:i w:val="0"/>
              </w:rPr>
            </w:pPr>
          </w:p>
        </w:tc>
      </w:tr>
      <w:tr w:rsidR="000D244A" w:rsidRPr="00E31765" w14:paraId="15EA9A04" w14:textId="77777777" w:rsidTr="006C0346">
        <w:trPr>
          <w:trHeight w:val="160"/>
        </w:trPr>
        <w:tc>
          <w:tcPr>
            <w:tcW w:w="1372" w:type="pct"/>
            <w:tcBorders>
              <w:top w:val="double" w:sz="6" w:space="0" w:color="auto"/>
              <w:left w:val="single" w:sz="6" w:space="0" w:color="auto"/>
              <w:bottom w:val="double" w:sz="6" w:space="0" w:color="auto"/>
              <w:right w:val="single" w:sz="6" w:space="0" w:color="auto"/>
            </w:tcBorders>
          </w:tcPr>
          <w:p w14:paraId="62DFFB35" w14:textId="77777777" w:rsidR="000D244A" w:rsidRPr="0072044E" w:rsidRDefault="000D244A" w:rsidP="006C0346">
            <w:pPr>
              <w:rPr>
                <w:rFonts w:cs="Arial"/>
                <w:b/>
                <w:color w:val="0000FF"/>
              </w:rPr>
            </w:pPr>
            <w:hyperlink r:id="rId43" w:history="1">
              <w:r w:rsidRPr="0072044E">
                <w:rPr>
                  <w:rStyle w:val="Hyperlink"/>
                  <w:rFonts w:cs="Arial"/>
                  <w:b/>
                </w:rPr>
                <w:t>Word Patte</w:t>
              </w:r>
            </w:hyperlink>
            <w:r w:rsidRPr="0072044E">
              <w:rPr>
                <w:rStyle w:val="Hyperlink"/>
                <w:rFonts w:cs="Arial"/>
                <w:b/>
              </w:rPr>
              <w:t>rns and Grammar</w:t>
            </w:r>
          </w:p>
          <w:p w14:paraId="45B4F898" w14:textId="77777777" w:rsidR="000D244A" w:rsidRPr="00E31765" w:rsidRDefault="000D244A" w:rsidP="006C0346">
            <w:pPr>
              <w:rPr>
                <w:rFonts w:cs="Arial"/>
                <w:sz w:val="20"/>
              </w:rPr>
            </w:pPr>
            <w:r>
              <w:rPr>
                <w:rFonts w:cs="Arial"/>
                <w:sz w:val="20"/>
              </w:rPr>
              <w:t>CCSSR</w:t>
            </w:r>
            <w:r w:rsidRPr="00E31765">
              <w:rPr>
                <w:rFonts w:cs="Arial"/>
                <w:sz w:val="20"/>
              </w:rPr>
              <w:t>4  academic vocabulary</w:t>
            </w:r>
          </w:p>
        </w:tc>
        <w:tc>
          <w:tcPr>
            <w:tcW w:w="1790" w:type="pct"/>
            <w:tcBorders>
              <w:top w:val="double" w:sz="6" w:space="0" w:color="auto"/>
              <w:left w:val="single" w:sz="6" w:space="0" w:color="auto"/>
              <w:bottom w:val="double" w:sz="6" w:space="0" w:color="auto"/>
              <w:right w:val="single" w:sz="6" w:space="0" w:color="auto"/>
            </w:tcBorders>
          </w:tcPr>
          <w:p w14:paraId="4AB1BEFA" w14:textId="77777777" w:rsidR="000D244A" w:rsidRPr="0024730F" w:rsidRDefault="000D244A" w:rsidP="009A4A7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a glossary of words that relate to meeting challenges—such as persistence.  In the glossary, cite examples from history and literature that exemplify the terms.</w:t>
            </w:r>
          </w:p>
        </w:tc>
        <w:tc>
          <w:tcPr>
            <w:tcW w:w="1838" w:type="pct"/>
            <w:tcBorders>
              <w:top w:val="double" w:sz="6" w:space="0" w:color="auto"/>
              <w:left w:val="single" w:sz="6" w:space="0" w:color="auto"/>
              <w:bottom w:val="double" w:sz="6" w:space="0" w:color="auto"/>
              <w:right w:val="single" w:sz="6" w:space="0" w:color="auto"/>
            </w:tcBorders>
          </w:tcPr>
          <w:p w14:paraId="1FF85BE8" w14:textId="77777777" w:rsidR="000D244A" w:rsidRPr="00C02ACD" w:rsidRDefault="000D244A" w:rsidP="009A4A7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a glossary of words that relate to meeting challenges—such as persistence.  In the glossary, cite examples from history and literature that exemplify the terms.</w:t>
            </w:r>
          </w:p>
        </w:tc>
      </w:tr>
      <w:tr w:rsidR="000D244A" w:rsidRPr="00E31765" w14:paraId="6AF6598F" w14:textId="77777777" w:rsidTr="006C0346">
        <w:trPr>
          <w:trHeight w:val="160"/>
        </w:trPr>
        <w:tc>
          <w:tcPr>
            <w:tcW w:w="1372" w:type="pct"/>
            <w:tcBorders>
              <w:top w:val="double" w:sz="6" w:space="0" w:color="auto"/>
              <w:left w:val="single" w:sz="6" w:space="0" w:color="auto"/>
              <w:bottom w:val="double" w:sz="6" w:space="0" w:color="auto"/>
              <w:right w:val="single" w:sz="6" w:space="0" w:color="auto"/>
            </w:tcBorders>
          </w:tcPr>
          <w:p w14:paraId="642350E9" w14:textId="77777777" w:rsidR="000D244A" w:rsidRPr="0072044E" w:rsidRDefault="000D244A" w:rsidP="006C0346">
            <w:pPr>
              <w:rPr>
                <w:rFonts w:cs="Arial"/>
                <w:b/>
                <w:color w:val="0000FF"/>
              </w:rPr>
            </w:pPr>
            <w:hyperlink r:id="rId44" w:history="1">
              <w:r w:rsidRPr="0072044E">
                <w:rPr>
                  <w:rStyle w:val="Hyperlink"/>
                  <w:rFonts w:cs="Arial"/>
                  <w:b/>
                </w:rPr>
                <w:t>Writing</w:t>
              </w:r>
            </w:hyperlink>
            <w:r w:rsidRPr="0072044E">
              <w:rPr>
                <w:rFonts w:cs="Arial"/>
                <w:b/>
                <w:color w:val="0000FF"/>
              </w:rPr>
              <w:t xml:space="preserve">  </w:t>
            </w:r>
          </w:p>
          <w:p w14:paraId="39E3E318" w14:textId="77777777" w:rsidR="000D244A" w:rsidRPr="00E31765" w:rsidRDefault="000D244A" w:rsidP="006C0346">
            <w:pPr>
              <w:rPr>
                <w:rFonts w:cs="Arial"/>
                <w:sz w:val="20"/>
              </w:rPr>
            </w:pPr>
            <w:r>
              <w:rPr>
                <w:rFonts w:cs="Arial"/>
                <w:i/>
              </w:rPr>
              <w:t>CCSSW</w:t>
            </w:r>
            <w:r w:rsidRPr="00E31765">
              <w:rPr>
                <w:rFonts w:cs="Arial"/>
                <w:i/>
              </w:rPr>
              <w:t>8  Organize a report.</w:t>
            </w:r>
          </w:p>
        </w:tc>
        <w:tc>
          <w:tcPr>
            <w:tcW w:w="1790" w:type="pct"/>
            <w:tcBorders>
              <w:top w:val="double" w:sz="6" w:space="0" w:color="auto"/>
              <w:left w:val="single" w:sz="6" w:space="0" w:color="auto"/>
              <w:bottom w:val="double" w:sz="6" w:space="0" w:color="auto"/>
              <w:right w:val="single" w:sz="6" w:space="0" w:color="auto"/>
            </w:tcBorders>
          </w:tcPr>
          <w:p w14:paraId="768BF17F" w14:textId="77777777" w:rsidR="000D244A" w:rsidRPr="00E31765" w:rsidRDefault="000D244A" w:rsidP="009A4A7A">
            <w:pPr>
              <w:pStyle w:val="BodyText"/>
              <w:numPr>
                <w:ilvl w:val="0"/>
                <w:numId w:val="8"/>
              </w:numPr>
              <w:rPr>
                <w:rFonts w:cs="Arial"/>
                <w:i w:val="0"/>
              </w:rPr>
            </w:pPr>
            <w:r w:rsidRPr="0024730F">
              <w:rPr>
                <w:rFonts w:cs="Arial"/>
                <w:i w:val="0"/>
              </w:rPr>
              <w:t>Draft/design the booklet/exhibit/report.</w:t>
            </w:r>
          </w:p>
        </w:tc>
        <w:tc>
          <w:tcPr>
            <w:tcW w:w="1838" w:type="pct"/>
            <w:tcBorders>
              <w:top w:val="double" w:sz="6" w:space="0" w:color="auto"/>
              <w:left w:val="single" w:sz="6" w:space="0" w:color="auto"/>
              <w:bottom w:val="double" w:sz="6" w:space="0" w:color="auto"/>
              <w:right w:val="single" w:sz="6" w:space="0" w:color="auto"/>
            </w:tcBorders>
          </w:tcPr>
          <w:p w14:paraId="71BC96E9" w14:textId="77777777" w:rsidR="000D244A" w:rsidRPr="00E31765" w:rsidRDefault="000D244A" w:rsidP="009A4A7A">
            <w:pPr>
              <w:pStyle w:val="BodyText"/>
              <w:numPr>
                <w:ilvl w:val="0"/>
                <w:numId w:val="8"/>
              </w:numPr>
              <w:rPr>
                <w:rFonts w:cs="Arial"/>
                <w:i w:val="0"/>
              </w:rPr>
            </w:pPr>
            <w:r w:rsidRPr="0024730F">
              <w:rPr>
                <w:rFonts w:cs="Arial"/>
              </w:rPr>
              <w:t>Complete the booklet/exhibit/report.</w:t>
            </w:r>
          </w:p>
        </w:tc>
      </w:tr>
    </w:tbl>
    <w:p w14:paraId="07D6B8F7" w14:textId="77777777" w:rsidR="000D244A" w:rsidRPr="00E31765" w:rsidRDefault="000D244A" w:rsidP="000D244A">
      <w:pPr>
        <w:rPr>
          <w:rFonts w:cs="Arial"/>
          <w:b/>
          <w:szCs w:val="25"/>
        </w:rPr>
      </w:pPr>
      <w:r w:rsidRPr="00E31765">
        <w:rPr>
          <w:rFonts w:cs="Arial"/>
          <w:b/>
          <w:sz w:val="28"/>
        </w:rPr>
        <w:br w:type="page"/>
      </w:r>
      <w:r>
        <w:rPr>
          <w:rFonts w:cs="Arial"/>
          <w:b/>
          <w:lang w:bidi="en-US"/>
        </w:rPr>
        <w:t>Grades 6-8</w:t>
      </w:r>
      <w:r w:rsidRPr="00E31765">
        <w:rPr>
          <w:rFonts w:cs="Arial"/>
          <w:b/>
          <w:lang w:bidi="en-US"/>
        </w:rPr>
        <w:t>: FOURTH QU</w:t>
      </w:r>
      <w:r>
        <w:rPr>
          <w:rFonts w:cs="Arial"/>
          <w:b/>
          <w:lang w:bidi="en-US"/>
        </w:rPr>
        <w:t>ARTER Learning Priorities Week 38</w:t>
      </w:r>
    </w:p>
    <w:p w14:paraId="53829281" w14:textId="77777777" w:rsidR="000D244A" w:rsidRPr="00E31765" w:rsidRDefault="000D244A" w:rsidP="000D244A">
      <w:pPr>
        <w:jc w:val="center"/>
        <w:rPr>
          <w:rFonts w:cs="Arial"/>
          <w:sz w:val="20"/>
          <w:szCs w:val="27"/>
        </w:rPr>
      </w:pP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127"/>
        <w:gridCol w:w="7217"/>
      </w:tblGrid>
      <w:tr w:rsidR="000D244A" w:rsidRPr="00E31765" w14:paraId="0D68388F" w14:textId="77777777" w:rsidTr="006C0346">
        <w:trPr>
          <w:trHeight w:val="200"/>
          <w:tblHeader/>
        </w:trPr>
        <w:tc>
          <w:tcPr>
            <w:tcW w:w="1138" w:type="pct"/>
            <w:tcBorders>
              <w:top w:val="single" w:sz="6" w:space="0" w:color="auto"/>
              <w:left w:val="single" w:sz="6" w:space="0" w:color="auto"/>
              <w:bottom w:val="double" w:sz="6" w:space="0" w:color="auto"/>
              <w:right w:val="single" w:sz="6" w:space="0" w:color="auto"/>
            </w:tcBorders>
          </w:tcPr>
          <w:p w14:paraId="533B303C" w14:textId="77777777" w:rsidR="000D244A" w:rsidRPr="00E31765" w:rsidRDefault="000D244A" w:rsidP="006C0346">
            <w:pPr>
              <w:rPr>
                <w:rFonts w:cs="Arial"/>
                <w:b/>
                <w:sz w:val="20"/>
              </w:rPr>
            </w:pPr>
          </w:p>
        </w:tc>
        <w:tc>
          <w:tcPr>
            <w:tcW w:w="3862" w:type="pct"/>
            <w:tcBorders>
              <w:top w:val="single" w:sz="6" w:space="0" w:color="auto"/>
              <w:left w:val="single" w:sz="6" w:space="0" w:color="auto"/>
              <w:bottom w:val="double" w:sz="6" w:space="0" w:color="auto"/>
              <w:right w:val="single" w:sz="6" w:space="0" w:color="auto"/>
            </w:tcBorders>
          </w:tcPr>
          <w:p w14:paraId="20B651AE" w14:textId="77777777" w:rsidR="000D244A" w:rsidRPr="00E31765" w:rsidRDefault="000D244A" w:rsidP="006C0346">
            <w:pPr>
              <w:rPr>
                <w:rFonts w:cs="Arial"/>
                <w:b/>
                <w:sz w:val="20"/>
              </w:rPr>
            </w:pPr>
            <w:r>
              <w:rPr>
                <w:rFonts w:cs="Arial"/>
                <w:b/>
                <w:sz w:val="20"/>
              </w:rPr>
              <w:t xml:space="preserve">Week of June 12 </w:t>
            </w:r>
          </w:p>
        </w:tc>
      </w:tr>
      <w:tr w:rsidR="000D244A" w:rsidRPr="00E31765" w14:paraId="56BA58A3" w14:textId="77777777" w:rsidTr="006C0346">
        <w:trPr>
          <w:trHeight w:val="160"/>
        </w:trPr>
        <w:tc>
          <w:tcPr>
            <w:tcW w:w="1138" w:type="pct"/>
            <w:tcBorders>
              <w:top w:val="double" w:sz="6" w:space="0" w:color="auto"/>
              <w:left w:val="single" w:sz="6" w:space="0" w:color="auto"/>
              <w:bottom w:val="double" w:sz="6" w:space="0" w:color="auto"/>
              <w:right w:val="single" w:sz="6" w:space="0" w:color="auto"/>
            </w:tcBorders>
          </w:tcPr>
          <w:p w14:paraId="724E9033" w14:textId="77777777" w:rsidR="000D244A" w:rsidRPr="0072044E" w:rsidRDefault="000D244A" w:rsidP="006C0346">
            <w:pPr>
              <w:rPr>
                <w:rFonts w:cs="Arial"/>
                <w:b/>
                <w:color w:val="0000FF"/>
              </w:rPr>
            </w:pPr>
            <w:hyperlink r:id="rId45" w:history="1">
              <w:r w:rsidRPr="0072044E">
                <w:rPr>
                  <w:rStyle w:val="Hyperlink"/>
                  <w:rFonts w:cs="Arial"/>
                  <w:b/>
                </w:rPr>
                <w:t>Reading Literature</w:t>
              </w:r>
            </w:hyperlink>
          </w:p>
          <w:p w14:paraId="4AFEF4F4" w14:textId="77777777" w:rsidR="000D244A" w:rsidRPr="00E31765" w:rsidRDefault="000D244A" w:rsidP="006C0346">
            <w:pPr>
              <w:rPr>
                <w:rFonts w:cs="Arial"/>
                <w:sz w:val="20"/>
              </w:rPr>
            </w:pPr>
            <w:r w:rsidRPr="00E31765">
              <w:rPr>
                <w:rFonts w:cs="Arial"/>
                <w:sz w:val="20"/>
              </w:rPr>
              <w:t>Synthesis</w:t>
            </w:r>
          </w:p>
          <w:p w14:paraId="32081B5E" w14:textId="77777777" w:rsidR="000D244A" w:rsidRDefault="000D244A" w:rsidP="006C0346">
            <w:pPr>
              <w:rPr>
                <w:rFonts w:cs="Arial"/>
                <w:sz w:val="20"/>
              </w:rPr>
            </w:pPr>
            <w:r>
              <w:rPr>
                <w:rFonts w:cs="Arial"/>
                <w:sz w:val="20"/>
              </w:rPr>
              <w:t>CCSSRL5 and 6</w:t>
            </w:r>
          </w:p>
          <w:p w14:paraId="7C0EC01C" w14:textId="77777777" w:rsidR="000D244A" w:rsidRPr="00E31765" w:rsidRDefault="000D244A" w:rsidP="006C034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14:paraId="5CECDFA4" w14:textId="77777777" w:rsidR="000D244A" w:rsidRPr="00E31765" w:rsidRDefault="000D244A" w:rsidP="006C0346">
            <w:pPr>
              <w:pStyle w:val="BodyText"/>
              <w:rPr>
                <w:rFonts w:cs="Arial"/>
                <w:i w:val="0"/>
              </w:rPr>
            </w:pPr>
            <w:r w:rsidRPr="00E31765">
              <w:rPr>
                <w:rFonts w:cs="Arial"/>
                <w:b/>
                <w:sz w:val="22"/>
              </w:rPr>
              <w:t>Recognize Progress</w:t>
            </w:r>
          </w:p>
          <w:p w14:paraId="064C7EF5" w14:textId="77777777" w:rsidR="000D244A" w:rsidRPr="00E31765" w:rsidRDefault="000D244A" w:rsidP="009A4A7A">
            <w:pPr>
              <w:pStyle w:val="BodyText"/>
              <w:numPr>
                <w:ilvl w:val="0"/>
                <w:numId w:val="8"/>
              </w:numPr>
              <w:rPr>
                <w:rFonts w:cs="Arial"/>
                <w:i w:val="0"/>
              </w:rPr>
            </w:pPr>
            <w:r w:rsidRPr="00E31765">
              <w:rPr>
                <w:rFonts w:cs="Arial"/>
                <w:i w:val="0"/>
              </w:rPr>
              <w:t>Students choose their favorite reading of the year, write an explanation of why it is their favorite, using terms relating to the interpretation of literature.</w:t>
            </w:r>
          </w:p>
          <w:p w14:paraId="3FAF3174" w14:textId="77777777" w:rsidR="000D244A" w:rsidRPr="00E31765" w:rsidRDefault="000D244A" w:rsidP="006C0346">
            <w:pPr>
              <w:pStyle w:val="BodyText"/>
              <w:rPr>
                <w:rFonts w:cs="Arial"/>
                <w:i w:val="0"/>
              </w:rPr>
            </w:pPr>
          </w:p>
          <w:p w14:paraId="3F090EAD" w14:textId="77777777" w:rsidR="000D244A" w:rsidRPr="00E31765" w:rsidRDefault="000D244A" w:rsidP="009A4A7A">
            <w:pPr>
              <w:pStyle w:val="BodyText"/>
              <w:numPr>
                <w:ilvl w:val="0"/>
                <w:numId w:val="8"/>
              </w:numPr>
              <w:rPr>
                <w:rFonts w:cs="Arial"/>
                <w:i w:val="0"/>
              </w:rPr>
            </w:pPr>
            <w:r w:rsidRPr="00E31765">
              <w:rPr>
                <w:rFonts w:cs="Arial"/>
                <w:i w:val="0"/>
              </w:rPr>
              <w:t xml:space="preserve">Hold a speech or poetry reading in which students read and interpret </w:t>
            </w:r>
            <w:hyperlink r:id="rId46" w:history="1">
              <w:r w:rsidRPr="00E31765">
                <w:rPr>
                  <w:rStyle w:val="Hyperlink"/>
                  <w:rFonts w:cs="Arial"/>
                </w:rPr>
                <w:t>poems</w:t>
              </w:r>
            </w:hyperlink>
            <w:r w:rsidRPr="00E31765">
              <w:rPr>
                <w:rFonts w:cs="Arial"/>
                <w:i w:val="0"/>
              </w:rPr>
              <w:t>, including poems they have written.</w:t>
            </w:r>
          </w:p>
          <w:p w14:paraId="5984CD07" w14:textId="77777777" w:rsidR="000D244A" w:rsidRPr="00E31765" w:rsidRDefault="000D244A" w:rsidP="006C0346">
            <w:pPr>
              <w:widowControl w:val="0"/>
              <w:rPr>
                <w:rFonts w:cs="Arial"/>
                <w:sz w:val="22"/>
              </w:rPr>
            </w:pPr>
          </w:p>
        </w:tc>
      </w:tr>
      <w:tr w:rsidR="000D244A" w:rsidRPr="00E31765" w14:paraId="489AB527" w14:textId="77777777" w:rsidTr="006C0346">
        <w:trPr>
          <w:trHeight w:val="160"/>
        </w:trPr>
        <w:tc>
          <w:tcPr>
            <w:tcW w:w="1138" w:type="pct"/>
            <w:tcBorders>
              <w:top w:val="double" w:sz="6" w:space="0" w:color="auto"/>
              <w:left w:val="single" w:sz="6" w:space="0" w:color="auto"/>
              <w:bottom w:val="double" w:sz="6" w:space="0" w:color="auto"/>
              <w:right w:val="single" w:sz="6" w:space="0" w:color="auto"/>
            </w:tcBorders>
          </w:tcPr>
          <w:p w14:paraId="45E74FEA" w14:textId="77777777" w:rsidR="000D244A" w:rsidRDefault="000D244A" w:rsidP="006C0346">
            <w:pPr>
              <w:jc w:val="center"/>
            </w:pPr>
            <w:r>
              <w:rPr>
                <w:b/>
              </w:rPr>
              <w:t>Nonfiction Sources</w:t>
            </w:r>
          </w:p>
        </w:tc>
        <w:tc>
          <w:tcPr>
            <w:tcW w:w="3862" w:type="pct"/>
            <w:tcBorders>
              <w:top w:val="double" w:sz="6" w:space="0" w:color="auto"/>
              <w:left w:val="single" w:sz="6" w:space="0" w:color="auto"/>
              <w:bottom w:val="double" w:sz="6" w:space="0" w:color="auto"/>
              <w:right w:val="single" w:sz="6" w:space="0" w:color="auto"/>
            </w:tcBorders>
          </w:tcPr>
          <w:p w14:paraId="55F190A9" w14:textId="77777777" w:rsidR="000D244A" w:rsidRPr="00CF6076" w:rsidRDefault="000D244A" w:rsidP="006C0346">
            <w:pPr>
              <w:tabs>
                <w:tab w:val="left" w:pos="90"/>
              </w:tabs>
              <w:jc w:val="center"/>
              <w:rPr>
                <w:sz w:val="20"/>
              </w:rPr>
            </w:pPr>
            <w:r w:rsidRPr="00CF6076">
              <w:rPr>
                <w:sz w:val="20"/>
              </w:rPr>
              <w:t>_topic/trade book _ biography</w:t>
            </w:r>
          </w:p>
          <w:p w14:paraId="2F477644" w14:textId="77777777" w:rsidR="000D244A" w:rsidRPr="00CF6076" w:rsidRDefault="000D244A" w:rsidP="006C0346">
            <w:pPr>
              <w:tabs>
                <w:tab w:val="left" w:pos="90"/>
              </w:tabs>
              <w:jc w:val="center"/>
              <w:rPr>
                <w:sz w:val="20"/>
              </w:rPr>
            </w:pPr>
            <w:r w:rsidRPr="00CF6076">
              <w:rPr>
                <w:sz w:val="20"/>
              </w:rPr>
              <w:t>_ history  __magazine</w:t>
            </w:r>
          </w:p>
          <w:p w14:paraId="6390E47F" w14:textId="77777777" w:rsidR="000D244A" w:rsidRPr="00532900" w:rsidRDefault="000D244A" w:rsidP="006C0346">
            <w:pPr>
              <w:widowControl w:val="0"/>
              <w:jc w:val="center"/>
              <w:rPr>
                <w:rFonts w:cs="Arial"/>
                <w:sz w:val="20"/>
              </w:rPr>
            </w:pPr>
            <w:r w:rsidRPr="00CF6076">
              <w:rPr>
                <w:sz w:val="20"/>
              </w:rPr>
              <w:t>_video  __textbook_ reference books</w:t>
            </w:r>
          </w:p>
        </w:tc>
      </w:tr>
      <w:tr w:rsidR="000D244A" w:rsidRPr="00E31765" w14:paraId="363BA40F" w14:textId="77777777" w:rsidTr="006C0346">
        <w:trPr>
          <w:trHeight w:val="160"/>
        </w:trPr>
        <w:tc>
          <w:tcPr>
            <w:tcW w:w="1138" w:type="pct"/>
            <w:tcBorders>
              <w:top w:val="double" w:sz="6" w:space="0" w:color="auto"/>
              <w:left w:val="single" w:sz="6" w:space="0" w:color="auto"/>
              <w:bottom w:val="double" w:sz="6" w:space="0" w:color="auto"/>
              <w:right w:val="single" w:sz="6" w:space="0" w:color="auto"/>
            </w:tcBorders>
          </w:tcPr>
          <w:p w14:paraId="72246AE9" w14:textId="77777777" w:rsidR="000D244A" w:rsidRPr="0072044E" w:rsidRDefault="000D244A" w:rsidP="006C0346">
            <w:pPr>
              <w:rPr>
                <w:rStyle w:val="Hyperlink"/>
                <w:rFonts w:cs="Arial"/>
                <w:b/>
                <w:lang w:bidi="x-none"/>
              </w:rPr>
            </w:pPr>
            <w:hyperlink r:id="rId47" w:history="1">
              <w:r w:rsidRPr="0072044E">
                <w:rPr>
                  <w:rStyle w:val="Hyperlink"/>
                  <w:rFonts w:cs="Arial"/>
                  <w:b/>
                  <w:lang w:bidi="x-none"/>
                </w:rPr>
                <w:t>Science</w:t>
              </w:r>
            </w:hyperlink>
            <w:r w:rsidRPr="0072044E">
              <w:rPr>
                <w:rStyle w:val="Hyperlink"/>
                <w:rFonts w:cs="Arial"/>
                <w:b/>
                <w:lang w:bidi="x-none"/>
              </w:rPr>
              <w:t xml:space="preserve"> </w:t>
            </w:r>
          </w:p>
          <w:p w14:paraId="7A26735D" w14:textId="77777777" w:rsidR="000D244A" w:rsidRPr="008C1D29" w:rsidRDefault="000D244A" w:rsidP="006C0346">
            <w:pPr>
              <w:rPr>
                <w:rFonts w:cs="Arial"/>
                <w:b/>
                <w:szCs w:val="24"/>
                <w:lang w:bidi="x-none"/>
              </w:rPr>
            </w:pPr>
            <w:r w:rsidRPr="008C1D29">
              <w:rPr>
                <w:rFonts w:cs="Arial"/>
                <w:b/>
                <w:szCs w:val="24"/>
                <w:lang w:bidi="x-none"/>
              </w:rPr>
              <w:t>Develop Nonfiction Literacy</w:t>
            </w:r>
          </w:p>
          <w:p w14:paraId="3024A767" w14:textId="77777777" w:rsidR="000D244A" w:rsidRPr="00E31765" w:rsidRDefault="000D244A" w:rsidP="006C0346">
            <w:pPr>
              <w:rPr>
                <w:rFonts w:cs="Arial"/>
                <w:sz w:val="20"/>
              </w:rPr>
            </w:pPr>
            <w:r w:rsidRPr="00E31765">
              <w:rPr>
                <w:rFonts w:cs="Arial"/>
                <w:sz w:val="20"/>
              </w:rPr>
              <w:t>synthesis</w:t>
            </w:r>
          </w:p>
          <w:p w14:paraId="0936F48F" w14:textId="77777777" w:rsidR="000D244A" w:rsidRDefault="000D244A" w:rsidP="006C0346">
            <w:pPr>
              <w:rPr>
                <w:rFonts w:cs="Arial"/>
                <w:sz w:val="20"/>
                <w:lang w:bidi="x-none"/>
              </w:rPr>
            </w:pPr>
            <w:r>
              <w:rPr>
                <w:rFonts w:cs="Arial"/>
                <w:sz w:val="20"/>
                <w:lang w:bidi="x-none"/>
              </w:rPr>
              <w:t>CCSSRI7 and W</w:t>
            </w:r>
            <w:r w:rsidRPr="00E31765">
              <w:rPr>
                <w:rFonts w:cs="Arial"/>
                <w:sz w:val="20"/>
                <w:lang w:bidi="x-none"/>
              </w:rPr>
              <w:t>7</w:t>
            </w:r>
            <w:r>
              <w:rPr>
                <w:rFonts w:cs="Arial"/>
                <w:sz w:val="20"/>
                <w:lang w:bidi="x-none"/>
              </w:rPr>
              <w:t>, 8, 9</w:t>
            </w:r>
          </w:p>
          <w:p w14:paraId="1C50D922" w14:textId="77777777" w:rsidR="000D244A" w:rsidRPr="00E31765" w:rsidRDefault="000D244A" w:rsidP="006C034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14:paraId="64A6B641" w14:textId="77777777" w:rsidR="000D244A" w:rsidRDefault="000D244A" w:rsidP="006C0346">
            <w:pPr>
              <w:widowControl w:val="0"/>
              <w:rPr>
                <w:rFonts w:cs="Arial"/>
                <w:sz w:val="20"/>
              </w:rPr>
            </w:pPr>
            <w:r w:rsidRPr="00532900">
              <w:rPr>
                <w:rFonts w:cs="Arial"/>
                <w:sz w:val="20"/>
              </w:rPr>
              <w:t>Prepare the Science Learning Yearbook—each student provides a page/section.</w:t>
            </w:r>
          </w:p>
          <w:p w14:paraId="6AAAD1B3" w14:textId="77777777" w:rsidR="000D244A" w:rsidRPr="00532900" w:rsidRDefault="000D244A" w:rsidP="006C0346">
            <w:pPr>
              <w:widowControl w:val="0"/>
              <w:rPr>
                <w:rFonts w:cs="Arial"/>
                <w:b/>
                <w:sz w:val="20"/>
              </w:rPr>
            </w:pPr>
          </w:p>
        </w:tc>
      </w:tr>
      <w:tr w:rsidR="000D244A" w:rsidRPr="00E31765" w14:paraId="7CE9960C" w14:textId="77777777" w:rsidTr="006C0346">
        <w:trPr>
          <w:trHeight w:val="160"/>
        </w:trPr>
        <w:tc>
          <w:tcPr>
            <w:tcW w:w="1138" w:type="pct"/>
            <w:tcBorders>
              <w:top w:val="double" w:sz="6" w:space="0" w:color="auto"/>
              <w:left w:val="single" w:sz="6" w:space="0" w:color="auto"/>
              <w:bottom w:val="double" w:sz="6" w:space="0" w:color="auto"/>
              <w:right w:val="single" w:sz="6" w:space="0" w:color="auto"/>
            </w:tcBorders>
          </w:tcPr>
          <w:p w14:paraId="291199BC" w14:textId="77777777" w:rsidR="000D244A" w:rsidRPr="008C1D29" w:rsidRDefault="000D244A" w:rsidP="006C0346">
            <w:pPr>
              <w:rPr>
                <w:rFonts w:cs="Arial"/>
                <w:b/>
                <w:szCs w:val="24"/>
                <w:lang w:bidi="x-none"/>
              </w:rPr>
            </w:pPr>
            <w:hyperlink r:id="rId48" w:history="1">
              <w:r w:rsidRPr="0072044E">
                <w:rPr>
                  <w:rStyle w:val="Hyperlink"/>
                  <w:rFonts w:cs="Arial"/>
                  <w:b/>
                  <w:lang w:bidi="x-none"/>
                </w:rPr>
                <w:t>Social Science</w:t>
              </w:r>
            </w:hyperlink>
            <w:r>
              <w:rPr>
                <w:rStyle w:val="Hyperlink"/>
                <w:rFonts w:cs="Arial"/>
                <w:b/>
                <w:lang w:bidi="x-none"/>
              </w:rPr>
              <w:t xml:space="preserve"> </w:t>
            </w:r>
            <w:r w:rsidRPr="008C1D29">
              <w:rPr>
                <w:rFonts w:cs="Arial"/>
                <w:b/>
                <w:szCs w:val="24"/>
                <w:lang w:bidi="x-none"/>
              </w:rPr>
              <w:t>Develop Nonfiction Literacy</w:t>
            </w:r>
          </w:p>
          <w:p w14:paraId="23438350" w14:textId="77777777" w:rsidR="000D244A" w:rsidRPr="00E31765" w:rsidRDefault="000D244A" w:rsidP="006C0346">
            <w:pPr>
              <w:rPr>
                <w:rFonts w:cs="Arial"/>
                <w:sz w:val="20"/>
              </w:rPr>
            </w:pPr>
            <w:r w:rsidRPr="00E31765">
              <w:rPr>
                <w:rFonts w:cs="Arial"/>
                <w:sz w:val="20"/>
              </w:rPr>
              <w:t>synthesis</w:t>
            </w:r>
          </w:p>
          <w:p w14:paraId="70114882" w14:textId="77777777" w:rsidR="000D244A" w:rsidRDefault="000D244A" w:rsidP="006C0346">
            <w:pPr>
              <w:rPr>
                <w:rFonts w:cs="Arial"/>
                <w:sz w:val="20"/>
                <w:lang w:bidi="x-none"/>
              </w:rPr>
            </w:pPr>
            <w:r w:rsidRPr="00E31765">
              <w:rPr>
                <w:rFonts w:cs="Arial"/>
                <w:sz w:val="20"/>
                <w:lang w:bidi="x-none"/>
              </w:rPr>
              <w:t>CCSS</w:t>
            </w:r>
            <w:r>
              <w:rPr>
                <w:rFonts w:cs="Arial"/>
                <w:sz w:val="20"/>
                <w:lang w:bidi="x-none"/>
              </w:rPr>
              <w:t xml:space="preserve">RI7 and </w:t>
            </w:r>
          </w:p>
          <w:p w14:paraId="6217A91F" w14:textId="77777777" w:rsidR="000D244A" w:rsidRDefault="000D244A" w:rsidP="006C0346">
            <w:pPr>
              <w:rPr>
                <w:rFonts w:cs="Arial"/>
                <w:sz w:val="20"/>
                <w:lang w:bidi="x-none"/>
              </w:rPr>
            </w:pPr>
            <w:r w:rsidRPr="00E31765">
              <w:rPr>
                <w:rFonts w:cs="Arial"/>
                <w:sz w:val="20"/>
                <w:lang w:bidi="x-none"/>
              </w:rPr>
              <w:t>W7</w:t>
            </w:r>
            <w:r>
              <w:rPr>
                <w:rFonts w:cs="Arial"/>
                <w:sz w:val="20"/>
                <w:lang w:bidi="x-none"/>
              </w:rPr>
              <w:t>, 8, 9</w:t>
            </w:r>
          </w:p>
          <w:p w14:paraId="40BFFAE1" w14:textId="77777777" w:rsidR="000D244A" w:rsidRPr="00E31765" w:rsidRDefault="000D244A" w:rsidP="006C034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14:paraId="200863CE" w14:textId="77777777" w:rsidR="000D244A" w:rsidRPr="00532900" w:rsidRDefault="000D244A" w:rsidP="006C0346">
            <w:pPr>
              <w:widowControl w:val="0"/>
              <w:rPr>
                <w:rFonts w:cs="Arial"/>
                <w:b/>
                <w:sz w:val="20"/>
              </w:rPr>
            </w:pPr>
            <w:r w:rsidRPr="00532900">
              <w:rPr>
                <w:rFonts w:cs="Arial"/>
                <w:sz w:val="20"/>
              </w:rPr>
              <w:t>Choose a career in government or community service and explain why you want it and how you will contribute to progress in it.</w:t>
            </w:r>
          </w:p>
        </w:tc>
      </w:tr>
      <w:tr w:rsidR="000D244A" w:rsidRPr="00E31765" w14:paraId="7AE0F5E5" w14:textId="77777777" w:rsidTr="006C0346">
        <w:trPr>
          <w:trHeight w:val="160"/>
        </w:trPr>
        <w:tc>
          <w:tcPr>
            <w:tcW w:w="1138" w:type="pct"/>
            <w:tcBorders>
              <w:top w:val="double" w:sz="6" w:space="0" w:color="auto"/>
              <w:left w:val="single" w:sz="6" w:space="0" w:color="auto"/>
              <w:bottom w:val="double" w:sz="6" w:space="0" w:color="auto"/>
              <w:right w:val="single" w:sz="6" w:space="0" w:color="auto"/>
            </w:tcBorders>
          </w:tcPr>
          <w:p w14:paraId="282E3DC0" w14:textId="77777777" w:rsidR="000D244A" w:rsidRPr="0072044E" w:rsidRDefault="000D244A" w:rsidP="006C0346">
            <w:pPr>
              <w:rPr>
                <w:rFonts w:cs="Arial"/>
                <w:b/>
                <w:color w:val="0000FF"/>
              </w:rPr>
            </w:pPr>
            <w:hyperlink r:id="rId49" w:history="1">
              <w:r w:rsidRPr="0072044E">
                <w:rPr>
                  <w:rStyle w:val="Hyperlink"/>
                  <w:rFonts w:cs="Arial"/>
                  <w:b/>
                </w:rPr>
                <w:t>Word Patterns and Grammar</w:t>
              </w:r>
            </w:hyperlink>
          </w:p>
          <w:p w14:paraId="1103BE1A" w14:textId="77777777" w:rsidR="000D244A" w:rsidRPr="00E31765" w:rsidRDefault="000D244A" w:rsidP="006C0346">
            <w:pPr>
              <w:rPr>
                <w:rFonts w:cs="Arial"/>
                <w:sz w:val="20"/>
              </w:rPr>
            </w:pPr>
            <w:r>
              <w:rPr>
                <w:rFonts w:cs="Arial"/>
                <w:sz w:val="20"/>
              </w:rPr>
              <w:t>CCSSR</w:t>
            </w:r>
            <w:r w:rsidRPr="00E31765">
              <w:rPr>
                <w:rFonts w:cs="Arial"/>
                <w:sz w:val="20"/>
              </w:rPr>
              <w:t xml:space="preserve">4  </w:t>
            </w:r>
          </w:p>
          <w:p w14:paraId="57A0ACA2" w14:textId="77777777" w:rsidR="000D244A" w:rsidRPr="00E31765" w:rsidRDefault="000D244A" w:rsidP="006C0346">
            <w:pPr>
              <w:rPr>
                <w:rFonts w:cs="Arial"/>
                <w:b/>
                <w:sz w:val="20"/>
              </w:rPr>
            </w:pPr>
          </w:p>
        </w:tc>
        <w:tc>
          <w:tcPr>
            <w:tcW w:w="3862" w:type="pct"/>
            <w:tcBorders>
              <w:top w:val="double" w:sz="6" w:space="0" w:color="auto"/>
              <w:left w:val="single" w:sz="6" w:space="0" w:color="auto"/>
              <w:bottom w:val="double" w:sz="6" w:space="0" w:color="auto"/>
              <w:right w:val="single" w:sz="6" w:space="0" w:color="auto"/>
            </w:tcBorders>
          </w:tcPr>
          <w:p w14:paraId="4A0B9DBD" w14:textId="77777777" w:rsidR="000D244A" w:rsidRDefault="000D244A" w:rsidP="009A4A7A">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5A79C1">
              <w:rPr>
                <w:rFonts w:cs="Arial"/>
                <w:sz w:val="20"/>
              </w:rPr>
              <w:t>Words about traits of individuals who make progress, such as persistence.</w:t>
            </w:r>
          </w:p>
          <w:p w14:paraId="3AAF422A" w14:textId="77777777" w:rsidR="000D244A" w:rsidRPr="005A79C1" w:rsidRDefault="000D244A" w:rsidP="009A4A7A">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Your own grammar guide.</w:t>
            </w:r>
          </w:p>
          <w:p w14:paraId="708A0B50" w14:textId="77777777" w:rsidR="000D244A" w:rsidRPr="00E31765" w:rsidRDefault="000D244A" w:rsidP="006C0346">
            <w:pPr>
              <w:widowControl w:val="0"/>
              <w:rPr>
                <w:rFonts w:cs="Arial"/>
                <w:sz w:val="22"/>
              </w:rPr>
            </w:pPr>
          </w:p>
        </w:tc>
      </w:tr>
      <w:tr w:rsidR="000D244A" w:rsidRPr="00E31765" w14:paraId="19B937DB" w14:textId="77777777" w:rsidTr="006C0346">
        <w:trPr>
          <w:trHeight w:val="160"/>
        </w:trPr>
        <w:tc>
          <w:tcPr>
            <w:tcW w:w="1138" w:type="pct"/>
            <w:tcBorders>
              <w:top w:val="double" w:sz="6" w:space="0" w:color="auto"/>
              <w:left w:val="single" w:sz="6" w:space="0" w:color="auto"/>
              <w:bottom w:val="double" w:sz="6" w:space="0" w:color="auto"/>
              <w:right w:val="single" w:sz="6" w:space="0" w:color="auto"/>
            </w:tcBorders>
          </w:tcPr>
          <w:p w14:paraId="23463985" w14:textId="77777777" w:rsidR="000D244A" w:rsidRPr="0072044E" w:rsidRDefault="000D244A" w:rsidP="006C0346">
            <w:pPr>
              <w:rPr>
                <w:rFonts w:cs="Arial"/>
                <w:b/>
                <w:color w:val="0000FF"/>
              </w:rPr>
            </w:pPr>
            <w:hyperlink r:id="rId50" w:history="1">
              <w:r w:rsidRPr="0072044E">
                <w:rPr>
                  <w:rStyle w:val="Hyperlink"/>
                  <w:rFonts w:cs="Arial"/>
                  <w:b/>
                </w:rPr>
                <w:t>Writing</w:t>
              </w:r>
            </w:hyperlink>
            <w:r w:rsidRPr="0072044E">
              <w:rPr>
                <w:rFonts w:cs="Arial"/>
                <w:b/>
                <w:color w:val="0000FF"/>
              </w:rPr>
              <w:t xml:space="preserve">  </w:t>
            </w:r>
          </w:p>
          <w:p w14:paraId="58196960" w14:textId="77777777" w:rsidR="000D244A" w:rsidRPr="00E31765" w:rsidRDefault="000D244A" w:rsidP="006C0346">
            <w:pPr>
              <w:rPr>
                <w:rFonts w:cs="Arial"/>
                <w:sz w:val="20"/>
              </w:rPr>
            </w:pPr>
            <w:r w:rsidRPr="00E31765">
              <w:rPr>
                <w:rFonts w:cs="Arial"/>
                <w:sz w:val="20"/>
              </w:rPr>
              <w:t>persuasive</w:t>
            </w:r>
          </w:p>
          <w:p w14:paraId="61EC5B58" w14:textId="77777777" w:rsidR="000D244A" w:rsidRPr="00E31765" w:rsidRDefault="000D244A" w:rsidP="006C0346">
            <w:pPr>
              <w:rPr>
                <w:rFonts w:cs="Arial"/>
                <w:sz w:val="20"/>
              </w:rPr>
            </w:pPr>
          </w:p>
        </w:tc>
        <w:tc>
          <w:tcPr>
            <w:tcW w:w="3862" w:type="pct"/>
            <w:tcBorders>
              <w:top w:val="double" w:sz="6" w:space="0" w:color="auto"/>
              <w:left w:val="single" w:sz="6" w:space="0" w:color="auto"/>
              <w:bottom w:val="double" w:sz="6" w:space="0" w:color="auto"/>
              <w:right w:val="single" w:sz="6" w:space="0" w:color="auto"/>
            </w:tcBorders>
          </w:tcPr>
          <w:p w14:paraId="43792625" w14:textId="77777777" w:rsidR="000D244A" w:rsidRPr="00292D64" w:rsidRDefault="000D244A" w:rsidP="009A4A7A">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5A79C1">
              <w:rPr>
                <w:rFonts w:cs="Arial"/>
                <w:sz w:val="20"/>
              </w:rPr>
              <w:t>Write a</w:t>
            </w:r>
            <w:r>
              <w:rPr>
                <w:rFonts w:cs="Arial"/>
                <w:sz w:val="20"/>
              </w:rPr>
              <w:t>n inspiring speech, poem, or song</w:t>
            </w:r>
            <w:r w:rsidRPr="005A79C1">
              <w:rPr>
                <w:rFonts w:cs="Arial"/>
                <w:sz w:val="20"/>
              </w:rPr>
              <w:t>.</w:t>
            </w:r>
          </w:p>
        </w:tc>
      </w:tr>
    </w:tbl>
    <w:p w14:paraId="71A07AF0" w14:textId="77777777" w:rsidR="000D244A" w:rsidRPr="00E31765" w:rsidRDefault="000D244A" w:rsidP="000D244A">
      <w:pPr>
        <w:outlineLvl w:val="0"/>
        <w:rPr>
          <w:rFonts w:cs="Arial"/>
          <w:b/>
          <w:lang w:bidi="en-US"/>
        </w:rPr>
      </w:pPr>
    </w:p>
    <w:p w14:paraId="349933BD" w14:textId="77777777" w:rsidR="000D244A" w:rsidRDefault="000D244A" w:rsidP="000D244A"/>
    <w:p w14:paraId="3798D063" w14:textId="68FA4AD1" w:rsidR="008D1DC6" w:rsidRPr="000D244A" w:rsidRDefault="008D1DC6" w:rsidP="000D244A"/>
    <w:sectPr w:rsidR="008D1DC6" w:rsidRPr="000D244A" w:rsidSect="000A68B9">
      <w:footerReference w:type="even" r:id="rId51"/>
      <w:footerReference w:type="default" r:id="rId52"/>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C5E01" w14:textId="77777777" w:rsidR="009A4A7A" w:rsidRDefault="009A4A7A" w:rsidP="00E655E5">
      <w:r>
        <w:separator/>
      </w:r>
    </w:p>
  </w:endnote>
  <w:endnote w:type="continuationSeparator" w:id="0">
    <w:p w14:paraId="4CB1898B" w14:textId="77777777" w:rsidR="009A4A7A" w:rsidRDefault="009A4A7A" w:rsidP="00E6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Bookman">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928E" w14:textId="77777777" w:rsidR="00057F2B" w:rsidRDefault="00057F2B" w:rsidP="00A17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15F94" w14:textId="77777777" w:rsidR="00E655E5" w:rsidRDefault="00E655E5" w:rsidP="00057F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4E23B" w14:textId="77777777" w:rsidR="00057F2B" w:rsidRDefault="00057F2B" w:rsidP="00A17C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A7A">
      <w:rPr>
        <w:rStyle w:val="PageNumber"/>
        <w:noProof/>
      </w:rPr>
      <w:t>1</w:t>
    </w:r>
    <w:r>
      <w:rPr>
        <w:rStyle w:val="PageNumber"/>
      </w:rPr>
      <w:fldChar w:fldCharType="end"/>
    </w:r>
  </w:p>
  <w:p w14:paraId="01E7B3E6" w14:textId="77777777" w:rsidR="00E655E5" w:rsidRDefault="00E655E5" w:rsidP="00057F2B">
    <w:pPr>
      <w:pStyle w:val="Footer"/>
      <w:ind w:right="360"/>
    </w:pPr>
    <w:r>
      <w:t>Center for Urban Education</w:t>
    </w:r>
    <m:oMath>
      <m:r>
        <w:rPr>
          <w:rFonts w:ascii="Cambria Math" w:hAnsi="Cambria Math"/>
        </w:rPr>
        <m:t xml:space="preserve">               </m:t>
      </m:r>
      <m:r>
        <w:rPr>
          <w:rFonts w:ascii="Cambria Math" w:hAnsi="Cambria Math" w:cs="Arial"/>
        </w:rPr>
        <m:t>©</m:t>
      </m:r>
    </m:oMath>
    <w:r w:rsidR="00057F2B">
      <w:t>2017</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3A709" w14:textId="77777777" w:rsidR="009A4A7A" w:rsidRDefault="009A4A7A" w:rsidP="00E655E5">
      <w:r>
        <w:separator/>
      </w:r>
    </w:p>
  </w:footnote>
  <w:footnote w:type="continuationSeparator" w:id="0">
    <w:p w14:paraId="20AACF43" w14:textId="77777777" w:rsidR="009A4A7A" w:rsidRDefault="009A4A7A" w:rsidP="00E655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1D62"/>
    <w:multiLevelType w:val="hybridMultilevel"/>
    <w:tmpl w:val="F880DCD4"/>
    <w:lvl w:ilvl="0" w:tplc="3E2EB908">
      <w:start w:val="1"/>
      <w:numFmt w:val="bullet"/>
      <w:lvlText w:val="o"/>
      <w:lvlJc w:val="left"/>
      <w:pPr>
        <w:ind w:left="360"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66F9C"/>
    <w:multiLevelType w:val="hybridMultilevel"/>
    <w:tmpl w:val="3110A63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FA14A4"/>
    <w:multiLevelType w:val="hybridMultilevel"/>
    <w:tmpl w:val="239C812E"/>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30533F5"/>
    <w:multiLevelType w:val="hybridMultilevel"/>
    <w:tmpl w:val="7C72BB9A"/>
    <w:lvl w:ilvl="0" w:tplc="3E2EB908">
      <w:start w:val="1"/>
      <w:numFmt w:val="bullet"/>
      <w:lvlText w:val="o"/>
      <w:lvlJc w:val="left"/>
      <w:pPr>
        <w:ind w:left="360" w:hanging="216"/>
      </w:pPr>
      <w:rPr>
        <w:rFonts w:ascii="Courier New" w:hAnsi="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56FB27E8"/>
    <w:multiLevelType w:val="hybridMultilevel"/>
    <w:tmpl w:val="60B6924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2B5199"/>
    <w:multiLevelType w:val="hybridMultilevel"/>
    <w:tmpl w:val="1F100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E020B"/>
    <w:multiLevelType w:val="hybridMultilevel"/>
    <w:tmpl w:val="AE6A9BB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B761ED"/>
    <w:multiLevelType w:val="hybridMultilevel"/>
    <w:tmpl w:val="13829E9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B1EDD"/>
    <w:multiLevelType w:val="hybridMultilevel"/>
    <w:tmpl w:val="A93E534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7"/>
  </w:num>
  <w:num w:numId="6">
    <w:abstractNumId w:val="9"/>
  </w:num>
  <w:num w:numId="7">
    <w:abstractNumId w:val="1"/>
  </w:num>
  <w:num w:numId="8">
    <w:abstractNumId w:val="11"/>
  </w:num>
  <w:num w:numId="9">
    <w:abstractNumId w:val="4"/>
  </w:num>
  <w:num w:numId="10">
    <w:abstractNumId w:val="2"/>
  </w:num>
  <w:num w:numId="11">
    <w:abstractNumId w:val="6"/>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E5"/>
    <w:rsid w:val="00057F2B"/>
    <w:rsid w:val="000A0C8E"/>
    <w:rsid w:val="000A68B9"/>
    <w:rsid w:val="000D244A"/>
    <w:rsid w:val="000F69E3"/>
    <w:rsid w:val="001A1DC3"/>
    <w:rsid w:val="003A6856"/>
    <w:rsid w:val="005F2B24"/>
    <w:rsid w:val="006612F2"/>
    <w:rsid w:val="0071329E"/>
    <w:rsid w:val="007C5733"/>
    <w:rsid w:val="00852E5D"/>
    <w:rsid w:val="008D1DC6"/>
    <w:rsid w:val="009A4A7A"/>
    <w:rsid w:val="00BF2821"/>
    <w:rsid w:val="00C332F8"/>
    <w:rsid w:val="00C72FE1"/>
    <w:rsid w:val="00D3156B"/>
    <w:rsid w:val="00E655E5"/>
    <w:rsid w:val="00EC475D"/>
    <w:rsid w:val="00FB04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866A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5E5"/>
    <w:rPr>
      <w:rFonts w:eastAsia="Times" w:cs="Times New Roman"/>
      <w:szCs w:val="20"/>
    </w:rPr>
  </w:style>
  <w:style w:type="paragraph" w:styleId="Heading1">
    <w:name w:val="heading 1"/>
    <w:basedOn w:val="Normal"/>
    <w:next w:val="Normal"/>
    <w:link w:val="Heading1Char"/>
    <w:qFormat/>
    <w:rsid w:val="00EC475D"/>
    <w:pPr>
      <w:keepNext/>
      <w:spacing w:before="240" w:after="60"/>
      <w:outlineLvl w:val="0"/>
    </w:pPr>
    <w:rPr>
      <w:b/>
      <w:kern w:val="32"/>
      <w:sz w:val="32"/>
      <w:szCs w:val="32"/>
    </w:rPr>
  </w:style>
  <w:style w:type="paragraph" w:styleId="Heading2">
    <w:name w:val="heading 2"/>
    <w:basedOn w:val="Normal"/>
    <w:next w:val="Normal"/>
    <w:link w:val="Heading2Char"/>
    <w:qFormat/>
    <w:rsid w:val="00EC475D"/>
    <w:pPr>
      <w:keepNext/>
      <w:spacing w:before="240" w:after="60"/>
      <w:outlineLvl w:val="1"/>
    </w:pPr>
    <w:rPr>
      <w:b/>
      <w:i/>
      <w:sz w:val="28"/>
      <w:szCs w:val="28"/>
    </w:rPr>
  </w:style>
  <w:style w:type="paragraph" w:styleId="Heading3">
    <w:name w:val="heading 3"/>
    <w:basedOn w:val="Normal"/>
    <w:next w:val="Normal"/>
    <w:link w:val="Heading3Char"/>
    <w:qFormat/>
    <w:rsid w:val="00EC475D"/>
    <w:pPr>
      <w:keepNext/>
      <w:outlineLvl w:val="2"/>
    </w:pPr>
    <w:rPr>
      <w:i/>
      <w:sz w:val="18"/>
    </w:rPr>
  </w:style>
  <w:style w:type="paragraph" w:styleId="Heading4">
    <w:name w:val="heading 4"/>
    <w:basedOn w:val="Normal"/>
    <w:next w:val="Normal"/>
    <w:link w:val="Heading4Char2"/>
    <w:qFormat/>
    <w:rsid w:val="00EC475D"/>
    <w:pPr>
      <w:keepNext/>
      <w:outlineLvl w:val="3"/>
    </w:pPr>
    <w:rPr>
      <w:sz w:val="52"/>
    </w:rPr>
  </w:style>
  <w:style w:type="paragraph" w:styleId="Heading5">
    <w:name w:val="heading 5"/>
    <w:basedOn w:val="Normal"/>
    <w:next w:val="Normal"/>
    <w:link w:val="Heading5Char"/>
    <w:qFormat/>
    <w:rsid w:val="00EC475D"/>
    <w:pPr>
      <w:spacing w:before="240" w:after="60"/>
      <w:outlineLvl w:val="4"/>
    </w:pPr>
    <w:rPr>
      <w:rFonts w:eastAsia="Times New Roman"/>
      <w:b/>
      <w:i/>
      <w:sz w:val="26"/>
      <w:szCs w:val="26"/>
    </w:rPr>
  </w:style>
  <w:style w:type="paragraph" w:styleId="Heading6">
    <w:name w:val="heading 6"/>
    <w:basedOn w:val="Normal"/>
    <w:next w:val="Normal"/>
    <w:link w:val="Heading6Char"/>
    <w:qFormat/>
    <w:rsid w:val="00EC475D"/>
    <w:pPr>
      <w:keepNext/>
      <w:ind w:left="864"/>
      <w:outlineLvl w:val="5"/>
    </w:pPr>
    <w:rPr>
      <w:sz w:val="32"/>
    </w:rPr>
  </w:style>
  <w:style w:type="paragraph" w:styleId="Heading7">
    <w:name w:val="heading 7"/>
    <w:basedOn w:val="Normal"/>
    <w:next w:val="Normal"/>
    <w:link w:val="Heading7Char"/>
    <w:qFormat/>
    <w:rsid w:val="00EC475D"/>
    <w:pPr>
      <w:keepNext/>
      <w:outlineLvl w:val="6"/>
    </w:pPr>
    <w:rPr>
      <w:b/>
    </w:rPr>
  </w:style>
  <w:style w:type="paragraph" w:styleId="Heading8">
    <w:name w:val="heading 8"/>
    <w:basedOn w:val="Normal"/>
    <w:next w:val="Normal"/>
    <w:link w:val="Heading8Char3"/>
    <w:qFormat/>
    <w:rsid w:val="00EC475D"/>
    <w:pPr>
      <w:keepNext/>
      <w:outlineLvl w:val="7"/>
    </w:pPr>
    <w:rPr>
      <w:i/>
      <w:sz w:val="22"/>
    </w:rPr>
  </w:style>
  <w:style w:type="paragraph" w:styleId="Heading9">
    <w:name w:val="heading 9"/>
    <w:basedOn w:val="Normal"/>
    <w:next w:val="Normal"/>
    <w:link w:val="Heading9Char"/>
    <w:qFormat/>
    <w:rsid w:val="00EC475D"/>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655E5"/>
    <w:pPr>
      <w:tabs>
        <w:tab w:val="center" w:pos="4320"/>
        <w:tab w:val="right" w:pos="8640"/>
      </w:tabs>
    </w:pPr>
  </w:style>
  <w:style w:type="character" w:customStyle="1" w:styleId="FooterChar">
    <w:name w:val="Footer Char"/>
    <w:basedOn w:val="DefaultParagraphFont"/>
    <w:link w:val="Footer"/>
    <w:rsid w:val="00E655E5"/>
    <w:rPr>
      <w:rFonts w:eastAsia="Times" w:cs="Times New Roman"/>
      <w:szCs w:val="20"/>
    </w:rPr>
  </w:style>
  <w:style w:type="paragraph" w:styleId="BodyText">
    <w:name w:val="Body Text"/>
    <w:basedOn w:val="Normal"/>
    <w:link w:val="BodyTextChar1"/>
    <w:rsid w:val="00E655E5"/>
    <w:rPr>
      <w:i/>
      <w:sz w:val="20"/>
    </w:rPr>
  </w:style>
  <w:style w:type="character" w:customStyle="1" w:styleId="BodyTextChar">
    <w:name w:val="Body Text Char"/>
    <w:basedOn w:val="DefaultParagraphFont"/>
    <w:rsid w:val="00E655E5"/>
    <w:rPr>
      <w:rFonts w:eastAsia="Times" w:cs="Times New Roman"/>
      <w:szCs w:val="20"/>
    </w:rPr>
  </w:style>
  <w:style w:type="character" w:customStyle="1" w:styleId="BodyTextChar1">
    <w:name w:val="Body Text Char1"/>
    <w:link w:val="BodyText"/>
    <w:rsid w:val="00E655E5"/>
    <w:rPr>
      <w:rFonts w:eastAsia="Times" w:cs="Times New Roman"/>
      <w:i/>
      <w:sz w:val="20"/>
      <w:szCs w:val="20"/>
    </w:rPr>
  </w:style>
  <w:style w:type="character" w:styleId="Hyperlink">
    <w:name w:val="Hyperlink"/>
    <w:uiPriority w:val="99"/>
    <w:rsid w:val="00E655E5"/>
    <w:rPr>
      <w:color w:val="0000FF"/>
      <w:u w:val="single"/>
    </w:rPr>
  </w:style>
  <w:style w:type="paragraph" w:styleId="CommentText">
    <w:name w:val="annotation text"/>
    <w:basedOn w:val="Normal"/>
    <w:link w:val="CommentTextChar1"/>
    <w:uiPriority w:val="99"/>
    <w:unhideWhenUsed/>
    <w:rsid w:val="00E655E5"/>
    <w:rPr>
      <w:rFonts w:eastAsia="Times New Roman"/>
      <w:szCs w:val="24"/>
    </w:rPr>
  </w:style>
  <w:style w:type="character" w:customStyle="1" w:styleId="CommentTextChar">
    <w:name w:val="Comment Text Char"/>
    <w:basedOn w:val="DefaultParagraphFont"/>
    <w:uiPriority w:val="99"/>
    <w:rsid w:val="00E655E5"/>
    <w:rPr>
      <w:rFonts w:eastAsia="Times" w:cs="Times New Roman"/>
    </w:rPr>
  </w:style>
  <w:style w:type="character" w:customStyle="1" w:styleId="CommentTextChar1">
    <w:name w:val="Comment Text Char1"/>
    <w:link w:val="CommentText"/>
    <w:rsid w:val="00E655E5"/>
    <w:rPr>
      <w:rFonts w:eastAsia="Times New Roman" w:cs="Times New Roman"/>
    </w:rPr>
  </w:style>
  <w:style w:type="paragraph" w:styleId="ListParagraph">
    <w:name w:val="List Paragraph"/>
    <w:basedOn w:val="Normal"/>
    <w:uiPriority w:val="34"/>
    <w:qFormat/>
    <w:rsid w:val="00E655E5"/>
    <w:pPr>
      <w:spacing w:after="200" w:line="276" w:lineRule="auto"/>
      <w:ind w:left="720"/>
      <w:contextualSpacing/>
    </w:pPr>
    <w:rPr>
      <w:rFonts w:eastAsia="Times New Roman"/>
      <w:sz w:val="22"/>
      <w:szCs w:val="22"/>
      <w:lang w:bidi="en-US"/>
    </w:rPr>
  </w:style>
  <w:style w:type="paragraph" w:styleId="Header">
    <w:name w:val="header"/>
    <w:basedOn w:val="Normal"/>
    <w:link w:val="HeaderChar"/>
    <w:unhideWhenUsed/>
    <w:rsid w:val="00E655E5"/>
    <w:pPr>
      <w:tabs>
        <w:tab w:val="center" w:pos="4680"/>
        <w:tab w:val="right" w:pos="9360"/>
      </w:tabs>
    </w:pPr>
  </w:style>
  <w:style w:type="character" w:customStyle="1" w:styleId="HeaderChar">
    <w:name w:val="Header Char"/>
    <w:basedOn w:val="DefaultParagraphFont"/>
    <w:link w:val="Header"/>
    <w:rsid w:val="00E655E5"/>
    <w:rPr>
      <w:rFonts w:eastAsia="Times" w:cs="Times New Roman"/>
      <w:szCs w:val="20"/>
    </w:rPr>
  </w:style>
  <w:style w:type="character" w:styleId="PageNumber">
    <w:name w:val="page number"/>
    <w:basedOn w:val="DefaultParagraphFont"/>
    <w:unhideWhenUsed/>
    <w:rsid w:val="00057F2B"/>
  </w:style>
  <w:style w:type="character" w:styleId="PlaceholderText">
    <w:name w:val="Placeholder Text"/>
    <w:basedOn w:val="DefaultParagraphFont"/>
    <w:uiPriority w:val="99"/>
    <w:semiHidden/>
    <w:rsid w:val="00057F2B"/>
    <w:rPr>
      <w:color w:val="808080"/>
    </w:rPr>
  </w:style>
  <w:style w:type="paragraph" w:customStyle="1" w:styleId="Word4095Null">
    <w:name w:val="Word4095Null"/>
    <w:rsid w:val="00852E5D"/>
    <w:pPr>
      <w:spacing w:line="240" w:lineRule="atLeast"/>
    </w:pPr>
    <w:rPr>
      <w:rFonts w:ascii="Times" w:eastAsia="Times" w:hAnsi="Times" w:cs="Times New Roman"/>
      <w:sz w:val="20"/>
      <w:szCs w:val="20"/>
    </w:rPr>
  </w:style>
  <w:style w:type="paragraph" w:styleId="BodyTextIndent3">
    <w:name w:val="Body Text Indent 3"/>
    <w:basedOn w:val="Normal"/>
    <w:link w:val="BodyTextIndent3Char"/>
    <w:unhideWhenUsed/>
    <w:rsid w:val="00C332F8"/>
    <w:pPr>
      <w:spacing w:after="120"/>
      <w:ind w:left="360"/>
    </w:pPr>
    <w:rPr>
      <w:sz w:val="16"/>
      <w:szCs w:val="16"/>
    </w:rPr>
  </w:style>
  <w:style w:type="character" w:customStyle="1" w:styleId="BodyTextIndent3Char">
    <w:name w:val="Body Text Indent 3 Char"/>
    <w:basedOn w:val="DefaultParagraphFont"/>
    <w:link w:val="BodyTextIndent3"/>
    <w:rsid w:val="00C332F8"/>
    <w:rPr>
      <w:rFonts w:eastAsia="Times" w:cs="Times New Roman"/>
      <w:sz w:val="16"/>
      <w:szCs w:val="16"/>
    </w:rPr>
  </w:style>
  <w:style w:type="character" w:customStyle="1" w:styleId="Heading1Char">
    <w:name w:val="Heading 1 Char"/>
    <w:basedOn w:val="DefaultParagraphFont"/>
    <w:link w:val="Heading1"/>
    <w:rsid w:val="00EC475D"/>
    <w:rPr>
      <w:rFonts w:eastAsia="Times" w:cs="Times New Roman"/>
      <w:b/>
      <w:kern w:val="32"/>
      <w:sz w:val="32"/>
      <w:szCs w:val="32"/>
    </w:rPr>
  </w:style>
  <w:style w:type="character" w:customStyle="1" w:styleId="Heading2Char">
    <w:name w:val="Heading 2 Char"/>
    <w:basedOn w:val="DefaultParagraphFont"/>
    <w:link w:val="Heading2"/>
    <w:rsid w:val="00EC475D"/>
    <w:rPr>
      <w:rFonts w:eastAsia="Times" w:cs="Times New Roman"/>
      <w:b/>
      <w:i/>
      <w:sz w:val="28"/>
      <w:szCs w:val="28"/>
    </w:rPr>
  </w:style>
  <w:style w:type="character" w:customStyle="1" w:styleId="Heading3Char">
    <w:name w:val="Heading 3 Char"/>
    <w:basedOn w:val="DefaultParagraphFont"/>
    <w:link w:val="Heading3"/>
    <w:rsid w:val="00EC475D"/>
    <w:rPr>
      <w:rFonts w:eastAsia="Times" w:cs="Times New Roman"/>
      <w:i/>
      <w:sz w:val="18"/>
      <w:szCs w:val="20"/>
    </w:rPr>
  </w:style>
  <w:style w:type="character" w:customStyle="1" w:styleId="Heading4Char">
    <w:name w:val="Heading 4 Char"/>
    <w:basedOn w:val="DefaultParagraphFont"/>
    <w:rsid w:val="00EC475D"/>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EC475D"/>
    <w:rPr>
      <w:rFonts w:eastAsia="Times New Roman" w:cs="Times New Roman"/>
      <w:b/>
      <w:i/>
      <w:sz w:val="26"/>
      <w:szCs w:val="26"/>
    </w:rPr>
  </w:style>
  <w:style w:type="character" w:customStyle="1" w:styleId="Heading6Char">
    <w:name w:val="Heading 6 Char"/>
    <w:basedOn w:val="DefaultParagraphFont"/>
    <w:link w:val="Heading6"/>
    <w:rsid w:val="00EC475D"/>
    <w:rPr>
      <w:rFonts w:eastAsia="Times" w:cs="Times New Roman"/>
      <w:sz w:val="32"/>
      <w:szCs w:val="20"/>
    </w:rPr>
  </w:style>
  <w:style w:type="character" w:customStyle="1" w:styleId="Heading7Char">
    <w:name w:val="Heading 7 Char"/>
    <w:basedOn w:val="DefaultParagraphFont"/>
    <w:link w:val="Heading7"/>
    <w:rsid w:val="00EC475D"/>
    <w:rPr>
      <w:rFonts w:eastAsia="Times" w:cs="Times New Roman"/>
      <w:b/>
      <w:szCs w:val="20"/>
    </w:rPr>
  </w:style>
  <w:style w:type="character" w:customStyle="1" w:styleId="Heading8Char">
    <w:name w:val="Heading 8 Char"/>
    <w:basedOn w:val="DefaultParagraphFont"/>
    <w:rsid w:val="00EC47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EC475D"/>
    <w:rPr>
      <w:rFonts w:eastAsia="Times" w:cs="Times New Roman"/>
      <w:b/>
      <w:i/>
      <w:sz w:val="16"/>
      <w:szCs w:val="20"/>
    </w:rPr>
  </w:style>
  <w:style w:type="character" w:customStyle="1" w:styleId="Heading4Char2">
    <w:name w:val="Heading 4 Char2"/>
    <w:link w:val="Heading4"/>
    <w:rsid w:val="00EC475D"/>
    <w:rPr>
      <w:rFonts w:eastAsia="Times" w:cs="Times New Roman"/>
      <w:sz w:val="52"/>
      <w:szCs w:val="20"/>
    </w:rPr>
  </w:style>
  <w:style w:type="character" w:customStyle="1" w:styleId="Heading8Char3">
    <w:name w:val="Heading 8 Char3"/>
    <w:link w:val="Heading8"/>
    <w:rsid w:val="00EC475D"/>
    <w:rPr>
      <w:rFonts w:eastAsia="Times" w:cs="Times New Roman"/>
      <w:i/>
      <w:sz w:val="22"/>
      <w:szCs w:val="20"/>
    </w:rPr>
  </w:style>
  <w:style w:type="character" w:customStyle="1" w:styleId="FooterChar3">
    <w:name w:val="Footer Char3"/>
    <w:rsid w:val="00EC475D"/>
    <w:rPr>
      <w:rFonts w:ascii="Arial" w:eastAsia="Times" w:hAnsi="Arial"/>
      <w:sz w:val="24"/>
      <w:lang w:val="en-US" w:eastAsia="en-US" w:bidi="ar-SA"/>
    </w:rPr>
  </w:style>
  <w:style w:type="character" w:customStyle="1" w:styleId="BodyTextChar3">
    <w:name w:val="Body Text Char3"/>
    <w:rsid w:val="00EC475D"/>
    <w:rPr>
      <w:rFonts w:eastAsia="Times"/>
      <w:i/>
      <w:sz w:val="20"/>
      <w:szCs w:val="20"/>
    </w:rPr>
  </w:style>
  <w:style w:type="paragraph" w:customStyle="1" w:styleId="Heading11">
    <w:name w:val="Heading 11"/>
    <w:basedOn w:val="Normal"/>
    <w:rsid w:val="00EC475D"/>
    <w:rPr>
      <w:rFonts w:eastAsia="Times New Roman"/>
      <w:b/>
      <w:sz w:val="28"/>
    </w:rPr>
  </w:style>
  <w:style w:type="paragraph" w:styleId="BodyText3">
    <w:name w:val="Body Text 3"/>
    <w:basedOn w:val="Normal"/>
    <w:link w:val="BodyText3Char"/>
    <w:rsid w:val="00EC475D"/>
    <w:pPr>
      <w:spacing w:after="120"/>
    </w:pPr>
    <w:rPr>
      <w:sz w:val="16"/>
      <w:szCs w:val="16"/>
    </w:rPr>
  </w:style>
  <w:style w:type="character" w:customStyle="1" w:styleId="BodyText3Char">
    <w:name w:val="Body Text 3 Char"/>
    <w:basedOn w:val="DefaultParagraphFont"/>
    <w:link w:val="BodyText3"/>
    <w:rsid w:val="00EC475D"/>
    <w:rPr>
      <w:rFonts w:eastAsia="Times" w:cs="Times New Roman"/>
      <w:sz w:val="16"/>
      <w:szCs w:val="16"/>
    </w:rPr>
  </w:style>
  <w:style w:type="paragraph" w:styleId="Caption">
    <w:name w:val="caption"/>
    <w:basedOn w:val="Normal"/>
    <w:next w:val="Normal"/>
    <w:qFormat/>
    <w:rsid w:val="00EC475D"/>
    <w:rPr>
      <w:sz w:val="36"/>
    </w:rPr>
  </w:style>
  <w:style w:type="paragraph" w:styleId="BodyText2">
    <w:name w:val="Body Text 2"/>
    <w:basedOn w:val="Normal"/>
    <w:link w:val="BodyText2Char3"/>
    <w:rsid w:val="00EC475D"/>
    <w:rPr>
      <w:i/>
      <w:sz w:val="18"/>
    </w:rPr>
  </w:style>
  <w:style w:type="character" w:customStyle="1" w:styleId="BodyText2Char">
    <w:name w:val="Body Text 2 Char"/>
    <w:basedOn w:val="DefaultParagraphFont"/>
    <w:rsid w:val="00EC475D"/>
    <w:rPr>
      <w:rFonts w:eastAsia="Times" w:cs="Times New Roman"/>
      <w:szCs w:val="20"/>
    </w:rPr>
  </w:style>
  <w:style w:type="character" w:customStyle="1" w:styleId="BodyText2Char3">
    <w:name w:val="Body Text 2 Char3"/>
    <w:link w:val="BodyText2"/>
    <w:rsid w:val="00EC475D"/>
    <w:rPr>
      <w:rFonts w:eastAsia="Times" w:cs="Times New Roman"/>
      <w:i/>
      <w:sz w:val="18"/>
      <w:szCs w:val="20"/>
    </w:rPr>
  </w:style>
  <w:style w:type="character" w:customStyle="1" w:styleId="CharChar32">
    <w:name w:val="Char Char32"/>
    <w:rsid w:val="00EC475D"/>
    <w:rPr>
      <w:rFonts w:ascii="Arial" w:eastAsia="Times" w:hAnsi="Arial"/>
      <w:sz w:val="52"/>
      <w:lang w:val="en-US" w:eastAsia="en-US" w:bidi="ar-SA"/>
    </w:rPr>
  </w:style>
  <w:style w:type="character" w:customStyle="1" w:styleId="CharChar25">
    <w:name w:val="Char Char25"/>
    <w:rsid w:val="00EC475D"/>
    <w:rPr>
      <w:rFonts w:ascii="Arial" w:eastAsia="Times" w:hAnsi="Arial"/>
      <w:sz w:val="24"/>
      <w:lang w:val="en-US" w:eastAsia="en-US" w:bidi="ar-SA"/>
    </w:rPr>
  </w:style>
  <w:style w:type="character" w:styleId="FollowedHyperlink">
    <w:name w:val="FollowedHyperlink"/>
    <w:rsid w:val="00EC475D"/>
    <w:rPr>
      <w:color w:val="800080"/>
      <w:u w:val="single"/>
    </w:rPr>
  </w:style>
  <w:style w:type="character" w:styleId="FootnoteReference">
    <w:name w:val="footnote reference"/>
    <w:rsid w:val="00EC475D"/>
    <w:rPr>
      <w:position w:val="6"/>
      <w:sz w:val="16"/>
    </w:rPr>
  </w:style>
  <w:style w:type="character" w:customStyle="1" w:styleId="CharChar15">
    <w:name w:val="Char Char15"/>
    <w:rsid w:val="00EC475D"/>
    <w:rPr>
      <w:rFonts w:ascii="Arial" w:eastAsia="Times" w:hAnsi="Arial"/>
      <w:i/>
      <w:sz w:val="18"/>
    </w:rPr>
  </w:style>
  <w:style w:type="character" w:customStyle="1" w:styleId="CharChar14">
    <w:name w:val="Char Char14"/>
    <w:rsid w:val="00EC475D"/>
    <w:rPr>
      <w:rFonts w:ascii="Arial" w:eastAsia="Times" w:hAnsi="Arial"/>
      <w:sz w:val="52"/>
    </w:rPr>
  </w:style>
  <w:style w:type="character" w:customStyle="1" w:styleId="CharChar13">
    <w:name w:val="Char Char13"/>
    <w:rsid w:val="00EC475D"/>
    <w:rPr>
      <w:rFonts w:ascii="Arial" w:eastAsia="Times" w:hAnsi="Arial"/>
      <w:sz w:val="32"/>
    </w:rPr>
  </w:style>
  <w:style w:type="character" w:customStyle="1" w:styleId="CharChar12">
    <w:name w:val="Char Char12"/>
    <w:rsid w:val="00EC475D"/>
    <w:rPr>
      <w:rFonts w:ascii="Arial" w:eastAsia="Times" w:hAnsi="Arial"/>
      <w:b/>
      <w:sz w:val="24"/>
    </w:rPr>
  </w:style>
  <w:style w:type="character" w:customStyle="1" w:styleId="CharChar11">
    <w:name w:val="Char Char11"/>
    <w:rsid w:val="00EC475D"/>
    <w:rPr>
      <w:rFonts w:ascii="Arial" w:eastAsia="Times" w:hAnsi="Arial"/>
      <w:i/>
      <w:sz w:val="22"/>
    </w:rPr>
  </w:style>
  <w:style w:type="character" w:customStyle="1" w:styleId="CharChar10">
    <w:name w:val="Char Char10"/>
    <w:rsid w:val="00EC475D"/>
    <w:rPr>
      <w:rFonts w:ascii="Arial" w:eastAsia="Times" w:hAnsi="Arial"/>
      <w:b/>
      <w:i/>
      <w:sz w:val="16"/>
    </w:rPr>
  </w:style>
  <w:style w:type="paragraph" w:styleId="Title">
    <w:name w:val="Title"/>
    <w:basedOn w:val="Normal"/>
    <w:link w:val="TitleChar"/>
    <w:qFormat/>
    <w:rsid w:val="00EC475D"/>
    <w:pPr>
      <w:jc w:val="center"/>
    </w:pPr>
    <w:rPr>
      <w:b/>
      <w:sz w:val="28"/>
    </w:rPr>
  </w:style>
  <w:style w:type="character" w:customStyle="1" w:styleId="TitleChar">
    <w:name w:val="Title Char"/>
    <w:basedOn w:val="DefaultParagraphFont"/>
    <w:link w:val="Title"/>
    <w:rsid w:val="00EC475D"/>
    <w:rPr>
      <w:rFonts w:eastAsia="Times" w:cs="Times New Roman"/>
      <w:b/>
      <w:sz w:val="28"/>
      <w:szCs w:val="20"/>
    </w:rPr>
  </w:style>
  <w:style w:type="character" w:customStyle="1" w:styleId="CharChar9">
    <w:name w:val="Char Char9"/>
    <w:rsid w:val="00EC475D"/>
    <w:rPr>
      <w:rFonts w:ascii="Arial" w:eastAsia="Times" w:hAnsi="Arial"/>
      <w:b/>
      <w:sz w:val="28"/>
    </w:rPr>
  </w:style>
  <w:style w:type="character" w:customStyle="1" w:styleId="CharChar8">
    <w:name w:val="Char Char8"/>
    <w:rsid w:val="00EC475D"/>
    <w:rPr>
      <w:rFonts w:ascii="Arial" w:eastAsia="Times" w:hAnsi="Arial"/>
      <w:i/>
    </w:rPr>
  </w:style>
  <w:style w:type="character" w:customStyle="1" w:styleId="CharChar7">
    <w:name w:val="Char Char7"/>
    <w:rsid w:val="00EC475D"/>
    <w:rPr>
      <w:rFonts w:ascii="Arial" w:eastAsia="Times" w:hAnsi="Arial"/>
      <w:i/>
      <w:sz w:val="18"/>
    </w:rPr>
  </w:style>
  <w:style w:type="character" w:customStyle="1" w:styleId="CharChar6">
    <w:name w:val="Char Char6"/>
    <w:rsid w:val="00EC475D"/>
    <w:rPr>
      <w:rFonts w:ascii="Arial" w:eastAsia="Times" w:hAnsi="Arial"/>
      <w:i/>
      <w:sz w:val="22"/>
    </w:rPr>
  </w:style>
  <w:style w:type="paragraph" w:styleId="BodyTextIndent">
    <w:name w:val="Body Text Indent"/>
    <w:basedOn w:val="Normal"/>
    <w:link w:val="BodyTextIndentChar"/>
    <w:rsid w:val="00EC475D"/>
    <w:pPr>
      <w:spacing w:after="120"/>
      <w:ind w:left="360"/>
    </w:pPr>
  </w:style>
  <w:style w:type="character" w:customStyle="1" w:styleId="BodyTextIndentChar">
    <w:name w:val="Body Text Indent Char"/>
    <w:basedOn w:val="DefaultParagraphFont"/>
    <w:link w:val="BodyTextIndent"/>
    <w:rsid w:val="00EC475D"/>
    <w:rPr>
      <w:rFonts w:eastAsia="Times" w:cs="Times New Roman"/>
      <w:szCs w:val="20"/>
    </w:rPr>
  </w:style>
  <w:style w:type="character" w:customStyle="1" w:styleId="CharChar5">
    <w:name w:val="Char Char5"/>
    <w:rsid w:val="00EC475D"/>
    <w:rPr>
      <w:rFonts w:ascii="Arial" w:eastAsia="Times" w:hAnsi="Arial"/>
      <w:sz w:val="24"/>
    </w:rPr>
  </w:style>
  <w:style w:type="paragraph" w:styleId="BodyTextIndent2">
    <w:name w:val="Body Text Indent 2"/>
    <w:basedOn w:val="Normal"/>
    <w:link w:val="BodyTextIndent2Char"/>
    <w:rsid w:val="00EC475D"/>
    <w:pPr>
      <w:ind w:left="86"/>
    </w:pPr>
    <w:rPr>
      <w:sz w:val="18"/>
    </w:rPr>
  </w:style>
  <w:style w:type="character" w:customStyle="1" w:styleId="BodyTextIndent2Char">
    <w:name w:val="Body Text Indent 2 Char"/>
    <w:basedOn w:val="DefaultParagraphFont"/>
    <w:link w:val="BodyTextIndent2"/>
    <w:rsid w:val="00EC475D"/>
    <w:rPr>
      <w:rFonts w:eastAsia="Times" w:cs="Times New Roman"/>
      <w:sz w:val="18"/>
      <w:szCs w:val="20"/>
    </w:rPr>
  </w:style>
  <w:style w:type="paragraph" w:styleId="FootnoteText">
    <w:name w:val="footnote text"/>
    <w:basedOn w:val="Normal"/>
    <w:link w:val="FootnoteTextChar"/>
    <w:rsid w:val="00EC475D"/>
    <w:rPr>
      <w:rFonts w:ascii="Bookman" w:eastAsia="Times New Roman" w:hAnsi="Bookman"/>
      <w:sz w:val="20"/>
    </w:rPr>
  </w:style>
  <w:style w:type="character" w:customStyle="1" w:styleId="FootnoteTextChar">
    <w:name w:val="Footnote Text Char"/>
    <w:basedOn w:val="DefaultParagraphFont"/>
    <w:link w:val="FootnoteText"/>
    <w:rsid w:val="00EC475D"/>
    <w:rPr>
      <w:rFonts w:ascii="Bookman" w:eastAsia="Times New Roman" w:hAnsi="Bookman" w:cs="Times New Roman"/>
      <w:sz w:val="20"/>
      <w:szCs w:val="20"/>
    </w:rPr>
  </w:style>
  <w:style w:type="paragraph" w:styleId="Subtitle">
    <w:name w:val="Subtitle"/>
    <w:basedOn w:val="Normal"/>
    <w:link w:val="SubtitleChar"/>
    <w:qFormat/>
    <w:rsid w:val="00EC475D"/>
    <w:pPr>
      <w:jc w:val="center"/>
    </w:pPr>
    <w:rPr>
      <w:rFonts w:eastAsia="Times New Roman"/>
      <w:b/>
    </w:rPr>
  </w:style>
  <w:style w:type="character" w:customStyle="1" w:styleId="SubtitleChar">
    <w:name w:val="Subtitle Char"/>
    <w:basedOn w:val="DefaultParagraphFont"/>
    <w:link w:val="Subtitle"/>
    <w:rsid w:val="00EC475D"/>
    <w:rPr>
      <w:rFonts w:eastAsia="Times New Roman" w:cs="Times New Roman"/>
      <w:b/>
      <w:szCs w:val="20"/>
    </w:rPr>
  </w:style>
  <w:style w:type="paragraph" w:customStyle="1" w:styleId="List1">
    <w:name w:val="List 1"/>
    <w:basedOn w:val="Normal"/>
    <w:rsid w:val="00EC475D"/>
    <w:pPr>
      <w:numPr>
        <w:numId w:val="1"/>
      </w:numPr>
      <w:ind w:left="180"/>
    </w:pPr>
    <w:rPr>
      <w:rFonts w:eastAsia="Times New Roman"/>
      <w:b/>
      <w:i/>
      <w:sz w:val="20"/>
    </w:rPr>
  </w:style>
  <w:style w:type="paragraph" w:customStyle="1" w:styleId="Headingpmc2">
    <w:name w:val="Heading pmc 2"/>
    <w:basedOn w:val="Heading4"/>
    <w:rsid w:val="00EC475D"/>
    <w:pPr>
      <w:numPr>
        <w:numId w:val="2"/>
      </w:numPr>
      <w:tabs>
        <w:tab w:val="clear" w:pos="720"/>
        <w:tab w:val="num" w:pos="360"/>
      </w:tabs>
      <w:ind w:left="0" w:firstLine="0"/>
    </w:pPr>
    <w:rPr>
      <w:rFonts w:ascii="Comic Sans MS" w:hAnsi="Comic Sans MS"/>
      <w:sz w:val="28"/>
      <w:szCs w:val="28"/>
    </w:rPr>
  </w:style>
  <w:style w:type="paragraph" w:customStyle="1" w:styleId="headingpmc6">
    <w:name w:val="heading pmc 6"/>
    <w:basedOn w:val="Normal"/>
    <w:rsid w:val="00EC475D"/>
    <w:rPr>
      <w:rFonts w:eastAsia="Times New Roman"/>
      <w:sz w:val="28"/>
      <w:szCs w:val="28"/>
    </w:rPr>
  </w:style>
  <w:style w:type="paragraph" w:customStyle="1" w:styleId="Normal12">
    <w:name w:val="Normal 12"/>
    <w:basedOn w:val="Normal"/>
    <w:rsid w:val="00EC475D"/>
    <w:rPr>
      <w:rFonts w:ascii="Times New Roman" w:eastAsia="Times New Roman" w:hAnsi="Times New Roman"/>
      <w:szCs w:val="24"/>
    </w:rPr>
  </w:style>
  <w:style w:type="paragraph" w:customStyle="1" w:styleId="Headingpmc3">
    <w:name w:val="Heading pmc 3"/>
    <w:basedOn w:val="Heading7"/>
    <w:rsid w:val="00EC475D"/>
    <w:rPr>
      <w:rFonts w:ascii="Comic Sans MS" w:eastAsia="Times New Roman" w:hAnsi="Comic Sans MS"/>
      <w:szCs w:val="24"/>
    </w:rPr>
  </w:style>
  <w:style w:type="paragraph" w:customStyle="1" w:styleId="Headingpmc4">
    <w:name w:val="Heading pmc 4"/>
    <w:basedOn w:val="Heading6"/>
    <w:rsid w:val="00EC475D"/>
    <w:pPr>
      <w:tabs>
        <w:tab w:val="right" w:pos="9360"/>
      </w:tabs>
      <w:ind w:left="0"/>
    </w:pPr>
    <w:rPr>
      <w:rFonts w:ascii="Comic Sans MS" w:eastAsia="Times New Roman" w:hAnsi="Comic Sans MS"/>
      <w:b/>
      <w:szCs w:val="32"/>
    </w:rPr>
  </w:style>
  <w:style w:type="paragraph" w:customStyle="1" w:styleId="Headingpmc5">
    <w:name w:val="Heading pmc 5"/>
    <w:basedOn w:val="Heading3"/>
    <w:rsid w:val="00EC475D"/>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EC475D"/>
    <w:pPr>
      <w:keepNext/>
      <w:spacing w:before="0" w:after="0"/>
    </w:pPr>
    <w:rPr>
      <w:rFonts w:ascii="Comic Sans MS" w:hAnsi="Comic Sans MS"/>
      <w:i w:val="0"/>
      <w:sz w:val="36"/>
      <w:szCs w:val="36"/>
    </w:rPr>
  </w:style>
  <w:style w:type="paragraph" w:customStyle="1" w:styleId="hyperlink2">
    <w:name w:val="hyperlink2"/>
    <w:basedOn w:val="Normal"/>
    <w:rsid w:val="00EC475D"/>
    <w:rPr>
      <w:rFonts w:ascii="Times New Roman" w:eastAsia="Times New Roman" w:hAnsi="Times New Roman"/>
      <w:szCs w:val="24"/>
      <w:u w:val="single"/>
    </w:rPr>
  </w:style>
  <w:style w:type="paragraph" w:customStyle="1" w:styleId="Headerpmc2">
    <w:name w:val="Header pmc 2"/>
    <w:basedOn w:val="Heading4"/>
    <w:rsid w:val="00EC475D"/>
    <w:rPr>
      <w:rFonts w:ascii="Comic Sans MS" w:hAnsi="Comic Sans MS"/>
      <w:sz w:val="28"/>
      <w:szCs w:val="28"/>
    </w:rPr>
  </w:style>
  <w:style w:type="paragraph" w:customStyle="1" w:styleId="Headerpmc4">
    <w:name w:val="Header pmc 4"/>
    <w:basedOn w:val="Heading6"/>
    <w:rsid w:val="00EC475D"/>
    <w:pPr>
      <w:tabs>
        <w:tab w:val="right" w:pos="9360"/>
      </w:tabs>
      <w:ind w:left="0"/>
    </w:pPr>
    <w:rPr>
      <w:rFonts w:ascii="Comic Sans MS" w:eastAsia="Times New Roman" w:hAnsi="Comic Sans MS"/>
      <w:b/>
      <w:szCs w:val="32"/>
    </w:rPr>
  </w:style>
  <w:style w:type="paragraph" w:customStyle="1" w:styleId="desc">
    <w:name w:val="desc"/>
    <w:basedOn w:val="Normal"/>
    <w:rsid w:val="00EC475D"/>
    <w:pPr>
      <w:keepNext/>
      <w:outlineLvl w:val="3"/>
    </w:pPr>
    <w:rPr>
      <w:rFonts w:ascii="Times New Roman" w:eastAsia="Times New Roman" w:hAnsi="Times New Roman"/>
      <w:szCs w:val="24"/>
    </w:rPr>
  </w:style>
  <w:style w:type="paragraph" w:customStyle="1" w:styleId="dates">
    <w:name w:val="dates"/>
    <w:basedOn w:val="Normal"/>
    <w:rsid w:val="00EC475D"/>
    <w:rPr>
      <w:rFonts w:ascii="Times New Roman" w:eastAsia="Times New Roman" w:hAnsi="Times New Roman"/>
      <w:i/>
      <w:szCs w:val="24"/>
    </w:rPr>
  </w:style>
  <w:style w:type="paragraph" w:customStyle="1" w:styleId="Headerpmc5">
    <w:name w:val="Header pmc 5"/>
    <w:basedOn w:val="Heading3"/>
    <w:rsid w:val="00EC475D"/>
    <w:pPr>
      <w:tabs>
        <w:tab w:val="right" w:pos="9360"/>
      </w:tabs>
    </w:pPr>
    <w:rPr>
      <w:rFonts w:ascii="Times" w:hAnsi="Times"/>
      <w:b/>
      <w:i w:val="0"/>
      <w:sz w:val="24"/>
      <w:szCs w:val="24"/>
    </w:rPr>
  </w:style>
  <w:style w:type="paragraph" w:customStyle="1" w:styleId="hyperlink20">
    <w:name w:val="hyperlink 2"/>
    <w:basedOn w:val="Normal"/>
    <w:rsid w:val="00EC475D"/>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EC475D"/>
    <w:pPr>
      <w:ind w:left="-288" w:firstLine="288"/>
    </w:pPr>
    <w:rPr>
      <w:rFonts w:ascii="Comic Sans MS" w:eastAsia="Times New Roman" w:hAnsi="Comic Sans MS"/>
      <w:szCs w:val="24"/>
    </w:rPr>
  </w:style>
  <w:style w:type="character" w:customStyle="1" w:styleId="mainhead">
    <w:name w:val="mainhead"/>
    <w:basedOn w:val="DefaultParagraphFont"/>
    <w:rsid w:val="00EC475D"/>
  </w:style>
  <w:style w:type="paragraph" w:styleId="NormalWeb">
    <w:name w:val="Normal (Web)"/>
    <w:basedOn w:val="Normal"/>
    <w:uiPriority w:val="99"/>
    <w:rsid w:val="00EC475D"/>
    <w:pPr>
      <w:spacing w:before="100" w:after="100"/>
    </w:pPr>
    <w:rPr>
      <w:rFonts w:ascii="Times New Roman" w:eastAsia="Times New Roman" w:hAnsi="Times New Roman"/>
      <w:szCs w:val="24"/>
    </w:rPr>
  </w:style>
  <w:style w:type="character" w:styleId="Strong">
    <w:name w:val="Strong"/>
    <w:uiPriority w:val="22"/>
    <w:qFormat/>
    <w:rsid w:val="00EC475D"/>
    <w:rPr>
      <w:b/>
    </w:rPr>
  </w:style>
  <w:style w:type="paragraph" w:customStyle="1" w:styleId="hyperlink1">
    <w:name w:val="hyperlink1"/>
    <w:basedOn w:val="BodyTextIndent"/>
    <w:rsid w:val="00EC475D"/>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EC475D"/>
    <w:pPr>
      <w:keepNext/>
      <w:spacing w:before="0" w:after="0"/>
    </w:pPr>
    <w:rPr>
      <w:rFonts w:ascii="Comic Sans MS" w:hAnsi="Comic Sans MS"/>
      <w:i w:val="0"/>
      <w:sz w:val="36"/>
      <w:szCs w:val="36"/>
    </w:rPr>
  </w:style>
  <w:style w:type="paragraph" w:customStyle="1" w:styleId="Indent1">
    <w:name w:val="Indent1"/>
    <w:basedOn w:val="Normal"/>
    <w:rsid w:val="00EC475D"/>
    <w:pPr>
      <w:ind w:left="1530" w:hanging="1170"/>
    </w:pPr>
    <w:rPr>
      <w:rFonts w:eastAsia="Times New Roman"/>
      <w:b/>
      <w:szCs w:val="24"/>
    </w:rPr>
  </w:style>
  <w:style w:type="paragraph" w:customStyle="1" w:styleId="PMcIndent1">
    <w:name w:val="PMc Indent1"/>
    <w:basedOn w:val="Normal"/>
    <w:rsid w:val="00EC475D"/>
    <w:pPr>
      <w:ind w:left="360" w:hanging="360"/>
    </w:pPr>
    <w:rPr>
      <w:rFonts w:eastAsia="Times New Roman"/>
      <w:b/>
      <w:sz w:val="28"/>
      <w:szCs w:val="28"/>
    </w:rPr>
  </w:style>
  <w:style w:type="paragraph" w:customStyle="1" w:styleId="Default">
    <w:name w:val="Default"/>
    <w:rsid w:val="00EC475D"/>
    <w:pPr>
      <w:widowControl w:val="0"/>
      <w:autoSpaceDE w:val="0"/>
      <w:autoSpaceDN w:val="0"/>
      <w:adjustRightInd w:val="0"/>
    </w:pPr>
    <w:rPr>
      <w:rFonts w:eastAsia="Times New Roman" w:cs="Times New Roman"/>
      <w:sz w:val="20"/>
      <w:szCs w:val="20"/>
    </w:rPr>
  </w:style>
  <w:style w:type="paragraph" w:styleId="BlockText">
    <w:name w:val="Block Text"/>
    <w:basedOn w:val="Normal"/>
    <w:rsid w:val="00EC475D"/>
    <w:pPr>
      <w:ind w:left="1440" w:right="1440"/>
    </w:pPr>
  </w:style>
  <w:style w:type="paragraph" w:customStyle="1" w:styleId="copy">
    <w:name w:val="copy"/>
    <w:basedOn w:val="Normal"/>
    <w:rsid w:val="00EC475D"/>
    <w:rPr>
      <w:rFonts w:ascii="Verdana" w:eastAsia="Times New Roman" w:hAnsi="Verdana"/>
      <w:sz w:val="17"/>
    </w:rPr>
  </w:style>
  <w:style w:type="paragraph" w:customStyle="1" w:styleId="Heading31">
    <w:name w:val="Heading 31"/>
    <w:basedOn w:val="Normal"/>
    <w:rsid w:val="00EC475D"/>
    <w:rPr>
      <w:rFonts w:ascii="New York" w:eastAsia="Times New Roman" w:hAnsi="New York"/>
      <w:b/>
      <w:sz w:val="28"/>
    </w:rPr>
  </w:style>
  <w:style w:type="paragraph" w:customStyle="1" w:styleId="JSpeer">
    <w:name w:val="JSpeer"/>
    <w:basedOn w:val="Normal"/>
    <w:autoRedefine/>
    <w:rsid w:val="00EC475D"/>
    <w:rPr>
      <w:rFonts w:ascii="News Gothic MT" w:eastAsia="Times New Roman" w:hAnsi="News Gothic MT"/>
    </w:rPr>
  </w:style>
  <w:style w:type="paragraph" w:customStyle="1" w:styleId="WPDefaults">
    <w:name w:val="WP Defaults"/>
    <w:rsid w:val="00EC47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EC475D"/>
  </w:style>
  <w:style w:type="paragraph" w:customStyle="1" w:styleId="Goal">
    <w:name w:val="Goal"/>
    <w:rsid w:val="00EC475D"/>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EC475D"/>
    <w:pPr>
      <w:tabs>
        <w:tab w:val="left" w:pos="300"/>
      </w:tabs>
    </w:pPr>
    <w:rPr>
      <w:rFonts w:ascii="Switzerland" w:eastAsia="Times New Roman" w:hAnsi="Switzerland" w:cs="Switzerland"/>
      <w:b/>
      <w:sz w:val="20"/>
      <w:szCs w:val="20"/>
    </w:rPr>
  </w:style>
  <w:style w:type="character" w:customStyle="1" w:styleId="FooterChar2">
    <w:name w:val="Footer Char2"/>
    <w:rsid w:val="00EC475D"/>
    <w:rPr>
      <w:rFonts w:ascii="Arial" w:eastAsia="Times" w:hAnsi="Arial"/>
      <w:sz w:val="24"/>
      <w:lang w:val="en-US" w:eastAsia="en-US" w:bidi="ar-SA"/>
    </w:rPr>
  </w:style>
  <w:style w:type="character" w:customStyle="1" w:styleId="BodyTextChar2">
    <w:name w:val="Body Text Char2"/>
    <w:rsid w:val="00EC475D"/>
    <w:rPr>
      <w:rFonts w:ascii="Arial" w:eastAsia="Times" w:hAnsi="Arial"/>
      <w:i/>
      <w:lang w:val="en-US" w:eastAsia="en-US" w:bidi="ar-SA"/>
    </w:rPr>
  </w:style>
  <w:style w:type="character" w:styleId="CommentReference">
    <w:name w:val="annotation reference"/>
    <w:uiPriority w:val="99"/>
    <w:unhideWhenUsed/>
    <w:rsid w:val="00EC475D"/>
    <w:rPr>
      <w:sz w:val="18"/>
      <w:szCs w:val="18"/>
    </w:rPr>
  </w:style>
  <w:style w:type="character" w:customStyle="1" w:styleId="CommentTextChar3">
    <w:name w:val="Comment Text Char3"/>
    <w:uiPriority w:val="99"/>
    <w:rsid w:val="00EC475D"/>
    <w:rPr>
      <w:rFonts w:eastAsia="Times New Roman"/>
    </w:rPr>
  </w:style>
  <w:style w:type="paragraph" w:styleId="CommentSubject">
    <w:name w:val="annotation subject"/>
    <w:basedOn w:val="CommentText"/>
    <w:next w:val="CommentText"/>
    <w:link w:val="CommentSubjectChar1"/>
    <w:uiPriority w:val="99"/>
    <w:unhideWhenUsed/>
    <w:rsid w:val="00EC475D"/>
    <w:rPr>
      <w:b/>
      <w:bCs/>
      <w:sz w:val="20"/>
      <w:szCs w:val="20"/>
    </w:rPr>
  </w:style>
  <w:style w:type="character" w:customStyle="1" w:styleId="CommentSubjectChar">
    <w:name w:val="Comment Subject Char"/>
    <w:basedOn w:val="CommentTextChar1"/>
    <w:rsid w:val="00EC475D"/>
    <w:rPr>
      <w:rFonts w:eastAsia="Times" w:cs="Times New Roman"/>
      <w:b/>
      <w:bCs/>
      <w:sz w:val="20"/>
      <w:szCs w:val="20"/>
    </w:rPr>
  </w:style>
  <w:style w:type="character" w:customStyle="1" w:styleId="CommentSubjectChar1">
    <w:name w:val="Comment Subject Char1"/>
    <w:link w:val="CommentSubject"/>
    <w:uiPriority w:val="99"/>
    <w:rsid w:val="00EC475D"/>
    <w:rPr>
      <w:rFonts w:eastAsia="Times New Roman" w:cs="Times New Roman"/>
      <w:b/>
      <w:bCs/>
      <w:sz w:val="20"/>
      <w:szCs w:val="20"/>
    </w:rPr>
  </w:style>
  <w:style w:type="paragraph" w:styleId="BalloonText">
    <w:name w:val="Balloon Text"/>
    <w:basedOn w:val="Normal"/>
    <w:link w:val="BalloonTextChar1"/>
    <w:uiPriority w:val="99"/>
    <w:unhideWhenUsed/>
    <w:rsid w:val="00EC475D"/>
    <w:rPr>
      <w:rFonts w:ascii="Lucida Grande" w:eastAsia="Times New Roman" w:hAnsi="Lucida Grande"/>
      <w:sz w:val="18"/>
      <w:szCs w:val="18"/>
    </w:rPr>
  </w:style>
  <w:style w:type="character" w:customStyle="1" w:styleId="BalloonTextChar">
    <w:name w:val="Balloon Text Char"/>
    <w:basedOn w:val="DefaultParagraphFont"/>
    <w:rsid w:val="00EC475D"/>
    <w:rPr>
      <w:rFonts w:ascii="Times New Roman" w:eastAsia="Times" w:hAnsi="Times New Roman" w:cs="Times New Roman"/>
      <w:sz w:val="18"/>
      <w:szCs w:val="18"/>
    </w:rPr>
  </w:style>
  <w:style w:type="character" w:customStyle="1" w:styleId="BalloonTextChar1">
    <w:name w:val="Balloon Text Char1"/>
    <w:link w:val="BalloonText"/>
    <w:uiPriority w:val="99"/>
    <w:rsid w:val="00EC475D"/>
    <w:rPr>
      <w:rFonts w:ascii="Lucida Grande" w:eastAsia="Times New Roman" w:hAnsi="Lucida Grande" w:cs="Times New Roman"/>
      <w:sz w:val="18"/>
      <w:szCs w:val="18"/>
    </w:rPr>
  </w:style>
  <w:style w:type="character" w:customStyle="1" w:styleId="apple-converted-space">
    <w:name w:val="apple-converted-space"/>
    <w:basedOn w:val="DefaultParagraphFont"/>
    <w:rsid w:val="00EC475D"/>
  </w:style>
  <w:style w:type="character" w:customStyle="1" w:styleId="apple-style-span">
    <w:name w:val="apple-style-span"/>
    <w:basedOn w:val="DefaultParagraphFont"/>
    <w:rsid w:val="00EC475D"/>
  </w:style>
  <w:style w:type="character" w:styleId="Emphasis">
    <w:name w:val="Emphasis"/>
    <w:qFormat/>
    <w:rsid w:val="00EC475D"/>
    <w:rPr>
      <w:i/>
      <w:iCs/>
    </w:rPr>
  </w:style>
  <w:style w:type="paragraph" w:customStyle="1" w:styleId="right">
    <w:name w:val="right"/>
    <w:basedOn w:val="Normal"/>
    <w:rsid w:val="00EC475D"/>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EC475D"/>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EC475D"/>
    <w:rPr>
      <w:rFonts w:eastAsia="Times New Roman"/>
      <w:vanish/>
      <w:sz w:val="16"/>
      <w:szCs w:val="16"/>
    </w:rPr>
  </w:style>
  <w:style w:type="paragraph" w:styleId="z-BottomofForm">
    <w:name w:val="HTML Bottom of Form"/>
    <w:basedOn w:val="Normal"/>
    <w:next w:val="Normal"/>
    <w:link w:val="z-BottomofFormChar"/>
    <w:hidden/>
    <w:rsid w:val="00EC475D"/>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EC475D"/>
    <w:rPr>
      <w:rFonts w:eastAsia="Times New Roman"/>
      <w:vanish/>
      <w:sz w:val="16"/>
      <w:szCs w:val="16"/>
    </w:rPr>
  </w:style>
  <w:style w:type="paragraph" w:customStyle="1" w:styleId="TableGrid1">
    <w:name w:val="Table Grid1"/>
    <w:rsid w:val="00EC475D"/>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EC475D"/>
    <w:pPr>
      <w:spacing w:after="200" w:line="276" w:lineRule="auto"/>
      <w:ind w:left="720"/>
    </w:pPr>
    <w:rPr>
      <w:rFonts w:ascii="Calibri" w:eastAsia="Times New Roman" w:hAnsi="Calibri"/>
      <w:sz w:val="22"/>
    </w:rPr>
  </w:style>
  <w:style w:type="character" w:customStyle="1" w:styleId="Heading8Char2">
    <w:name w:val="Heading 8 Char2"/>
    <w:rsid w:val="00EC475D"/>
    <w:rPr>
      <w:rFonts w:ascii="Arial" w:eastAsia="Times" w:hAnsi="Arial" w:hint="default"/>
      <w:i/>
      <w:sz w:val="22"/>
    </w:rPr>
  </w:style>
  <w:style w:type="character" w:customStyle="1" w:styleId="BodyText2Char2">
    <w:name w:val="Body Text 2 Char2"/>
    <w:rsid w:val="00EC475D"/>
    <w:rPr>
      <w:rFonts w:ascii="Arial" w:eastAsia="Times" w:hAnsi="Arial" w:hint="default"/>
      <w:i/>
      <w:sz w:val="18"/>
    </w:rPr>
  </w:style>
  <w:style w:type="character" w:customStyle="1" w:styleId="CharChar4">
    <w:name w:val="Char Char4"/>
    <w:rsid w:val="00EC475D"/>
    <w:rPr>
      <w:rFonts w:ascii="Arial" w:eastAsia="Times" w:hAnsi="Arial" w:hint="default"/>
      <w:sz w:val="52"/>
      <w:lang w:val="en-US" w:eastAsia="en-US"/>
    </w:rPr>
  </w:style>
  <w:style w:type="character" w:customStyle="1" w:styleId="CharChar30">
    <w:name w:val="Char Char30"/>
    <w:rsid w:val="00EC475D"/>
    <w:rPr>
      <w:rFonts w:ascii="Arial" w:eastAsia="Times" w:hAnsi="Arial" w:hint="default"/>
      <w:b/>
      <w:i/>
      <w:sz w:val="28"/>
    </w:rPr>
  </w:style>
  <w:style w:type="character" w:customStyle="1" w:styleId="CharChar29">
    <w:name w:val="Char Char29"/>
    <w:rsid w:val="00EC475D"/>
    <w:rPr>
      <w:rFonts w:ascii="Arial" w:eastAsia="Times" w:hAnsi="Arial" w:hint="default"/>
      <w:i/>
      <w:sz w:val="18"/>
    </w:rPr>
  </w:style>
  <w:style w:type="character" w:customStyle="1" w:styleId="CharChar28">
    <w:name w:val="Char Char28"/>
    <w:rsid w:val="00EC475D"/>
    <w:rPr>
      <w:rFonts w:ascii="Arial" w:hAnsi="Arial" w:hint="default"/>
      <w:b/>
      <w:i/>
      <w:sz w:val="26"/>
    </w:rPr>
  </w:style>
  <w:style w:type="character" w:customStyle="1" w:styleId="CharChar27">
    <w:name w:val="Char Char27"/>
    <w:rsid w:val="00EC475D"/>
    <w:rPr>
      <w:rFonts w:ascii="Arial" w:eastAsia="Times" w:hAnsi="Arial" w:hint="default"/>
      <w:sz w:val="32"/>
    </w:rPr>
  </w:style>
  <w:style w:type="character" w:customStyle="1" w:styleId="CharChar26">
    <w:name w:val="Char Char26"/>
    <w:rsid w:val="00EC475D"/>
    <w:rPr>
      <w:rFonts w:ascii="Arial" w:eastAsia="Times" w:hAnsi="Arial" w:hint="default"/>
      <w:b/>
      <w:sz w:val="24"/>
    </w:rPr>
  </w:style>
  <w:style w:type="character" w:customStyle="1" w:styleId="CharChar24">
    <w:name w:val="Char Char24"/>
    <w:rsid w:val="00EC475D"/>
    <w:rPr>
      <w:rFonts w:ascii="Arial" w:eastAsia="Times" w:hAnsi="Arial" w:hint="default"/>
      <w:b/>
      <w:i/>
      <w:sz w:val="16"/>
    </w:rPr>
  </w:style>
  <w:style w:type="character" w:customStyle="1" w:styleId="CharChar31">
    <w:name w:val="Char Char31"/>
    <w:rsid w:val="00EC475D"/>
    <w:rPr>
      <w:rFonts w:ascii="Arial" w:eastAsia="Times" w:hAnsi="Arial" w:hint="default"/>
      <w:b/>
      <w:kern w:val="32"/>
      <w:sz w:val="32"/>
    </w:rPr>
  </w:style>
  <w:style w:type="character" w:customStyle="1" w:styleId="CharChar23">
    <w:name w:val="Char Char23"/>
    <w:rsid w:val="00EC475D"/>
    <w:rPr>
      <w:rFonts w:ascii="Arial" w:eastAsia="Times" w:hAnsi="Arial" w:hint="default"/>
      <w:sz w:val="16"/>
    </w:rPr>
  </w:style>
  <w:style w:type="character" w:customStyle="1" w:styleId="CharChar22">
    <w:name w:val="Char Char22"/>
    <w:rsid w:val="00EC475D"/>
    <w:rPr>
      <w:rFonts w:ascii="Arial" w:eastAsia="Times" w:hAnsi="Arial" w:hint="default"/>
      <w:sz w:val="24"/>
    </w:rPr>
  </w:style>
  <w:style w:type="character" w:customStyle="1" w:styleId="CharChar21">
    <w:name w:val="Char Char21"/>
    <w:rsid w:val="00EC475D"/>
    <w:rPr>
      <w:rFonts w:ascii="Arial" w:eastAsia="Times" w:hAnsi="Arial" w:hint="default"/>
      <w:b/>
      <w:sz w:val="28"/>
    </w:rPr>
  </w:style>
  <w:style w:type="character" w:customStyle="1" w:styleId="CharChar20">
    <w:name w:val="Char Char20"/>
    <w:rsid w:val="00EC475D"/>
    <w:rPr>
      <w:rFonts w:ascii="Arial" w:eastAsia="Times" w:hAnsi="Arial" w:hint="default"/>
      <w:sz w:val="24"/>
    </w:rPr>
  </w:style>
  <w:style w:type="character" w:customStyle="1" w:styleId="CharChar19">
    <w:name w:val="Char Char19"/>
    <w:rsid w:val="00EC475D"/>
    <w:rPr>
      <w:rFonts w:ascii="Arial" w:eastAsia="Times" w:hAnsi="Arial" w:hint="default"/>
      <w:sz w:val="18"/>
    </w:rPr>
  </w:style>
  <w:style w:type="character" w:customStyle="1" w:styleId="CharChar17">
    <w:name w:val="Char Char17"/>
    <w:rsid w:val="00EC475D"/>
    <w:rPr>
      <w:rFonts w:ascii="Bookman" w:hAnsi="Bookman" w:hint="default"/>
    </w:rPr>
  </w:style>
  <w:style w:type="character" w:customStyle="1" w:styleId="CharChar16">
    <w:name w:val="Char Char16"/>
    <w:rsid w:val="00EC475D"/>
    <w:rPr>
      <w:rFonts w:ascii="Arial" w:hAnsi="Arial" w:hint="default"/>
      <w:b/>
      <w:sz w:val="24"/>
    </w:rPr>
  </w:style>
  <w:style w:type="character" w:customStyle="1" w:styleId="Heading4Char1">
    <w:name w:val="Heading 4 Char1"/>
    <w:rsid w:val="00EC475D"/>
    <w:rPr>
      <w:rFonts w:ascii="Arial" w:eastAsia="Times" w:hAnsi="Arial" w:hint="default"/>
      <w:sz w:val="52"/>
      <w:lang w:val="en-US" w:eastAsia="en-US"/>
    </w:rPr>
  </w:style>
  <w:style w:type="character" w:customStyle="1" w:styleId="Heading8Char1">
    <w:name w:val="Heading 8 Char1"/>
    <w:rsid w:val="00EC475D"/>
    <w:rPr>
      <w:rFonts w:ascii="Arial" w:eastAsia="Times" w:hAnsi="Arial" w:hint="default"/>
      <w:i/>
      <w:sz w:val="22"/>
      <w:lang w:val="en-US" w:eastAsia="en-US"/>
    </w:rPr>
  </w:style>
  <w:style w:type="character" w:customStyle="1" w:styleId="FooterChar1">
    <w:name w:val="Footer Char1"/>
    <w:rsid w:val="00EC475D"/>
    <w:rPr>
      <w:rFonts w:ascii="Arial" w:eastAsia="Times" w:hAnsi="Arial" w:hint="default"/>
      <w:sz w:val="24"/>
      <w:lang w:val="en-US" w:eastAsia="en-US"/>
    </w:rPr>
  </w:style>
  <w:style w:type="character" w:customStyle="1" w:styleId="BodyText2Char1">
    <w:name w:val="Body Text 2 Char1"/>
    <w:rsid w:val="00EC475D"/>
    <w:rPr>
      <w:rFonts w:ascii="Arial" w:eastAsia="Times" w:hAnsi="Arial" w:hint="default"/>
      <w:i/>
      <w:sz w:val="18"/>
      <w:lang w:val="en-US" w:eastAsia="en-US"/>
    </w:rPr>
  </w:style>
  <w:style w:type="character" w:styleId="HTMLCite">
    <w:name w:val="HTML Cite"/>
    <w:rsid w:val="00EC475D"/>
    <w:rPr>
      <w:i/>
      <w:iCs/>
    </w:rPr>
  </w:style>
  <w:style w:type="character" w:customStyle="1" w:styleId="CharChar35">
    <w:name w:val="Char Char35"/>
    <w:rsid w:val="00EC475D"/>
    <w:rPr>
      <w:rFonts w:ascii="Arial" w:eastAsia="Times" w:hAnsi="Arial" w:cs="Times New Roman"/>
      <w:i/>
      <w:szCs w:val="20"/>
    </w:rPr>
  </w:style>
  <w:style w:type="character" w:customStyle="1" w:styleId="CharChar34">
    <w:name w:val="Char Char34"/>
    <w:rsid w:val="00EC475D"/>
    <w:rPr>
      <w:rFonts w:ascii="Arial" w:eastAsia="Times" w:hAnsi="Arial" w:cs="Times New Roman"/>
      <w:i/>
      <w:sz w:val="20"/>
      <w:szCs w:val="20"/>
    </w:rPr>
  </w:style>
  <w:style w:type="character" w:customStyle="1" w:styleId="CharChar33">
    <w:name w:val="Char Char33"/>
    <w:rsid w:val="00EC475D"/>
    <w:rPr>
      <w:rFonts w:ascii="Arial" w:eastAsia="Times" w:hAnsi="Arial" w:cs="Times New Roman"/>
      <w:i/>
      <w:sz w:val="18"/>
      <w:szCs w:val="20"/>
    </w:rPr>
  </w:style>
  <w:style w:type="character" w:customStyle="1" w:styleId="citationtext3">
    <w:name w:val="citationtext3"/>
    <w:rsid w:val="00EC475D"/>
    <w:rPr>
      <w:vanish w:val="0"/>
      <w:webHidden w:val="0"/>
      <w:specVanish w:val="0"/>
    </w:rPr>
  </w:style>
  <w:style w:type="character" w:customStyle="1" w:styleId="articleurl3">
    <w:name w:val="articleurl3"/>
    <w:rsid w:val="00EC475D"/>
    <w:rPr>
      <w:vanish w:val="0"/>
      <w:webHidden w:val="0"/>
      <w:specVanish w:val="0"/>
    </w:rPr>
  </w:style>
  <w:style w:type="character" w:customStyle="1" w:styleId="Hyperlink10">
    <w:name w:val="Hyperlink1"/>
    <w:rsid w:val="00EC475D"/>
    <w:rPr>
      <w:rFonts w:ascii="Trebuchet MS" w:hAnsi="Trebuchet MS" w:hint="default"/>
      <w:color w:val="336699"/>
      <w:u w:val="single"/>
    </w:rPr>
  </w:style>
  <w:style w:type="character" w:customStyle="1" w:styleId="CommentTextChar2">
    <w:name w:val="Comment Text Char2"/>
    <w:rsid w:val="00EC475D"/>
    <w:rPr>
      <w:rFonts w:ascii="Arial" w:hAnsi="Arial"/>
      <w:sz w:val="24"/>
      <w:szCs w:val="24"/>
    </w:rPr>
  </w:style>
  <w:style w:type="paragraph" w:customStyle="1" w:styleId="tguide">
    <w:name w:val="tguide"/>
    <w:basedOn w:val="Normal"/>
    <w:rsid w:val="00EC475D"/>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EC475D"/>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EC475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C475D"/>
    <w:rPr>
      <w:rFonts w:ascii="Lucida Grande" w:eastAsia="Times" w:hAnsi="Lucida Grande" w:cs="Lucida Grande"/>
    </w:rPr>
  </w:style>
  <w:style w:type="character" w:customStyle="1" w:styleId="style164">
    <w:name w:val="style164"/>
    <w:basedOn w:val="DefaultParagraphFont"/>
    <w:rsid w:val="00EC475D"/>
  </w:style>
  <w:style w:type="paragraph" w:styleId="PlainText">
    <w:name w:val="Plain Text"/>
    <w:basedOn w:val="Normal"/>
    <w:link w:val="PlainTextChar"/>
    <w:uiPriority w:val="99"/>
    <w:unhideWhenUsed/>
    <w:rsid w:val="00EC475D"/>
    <w:rPr>
      <w:rFonts w:ascii="Courier" w:eastAsia="ＭＳ 明朝" w:hAnsi="Courier" w:cs="Arial"/>
      <w:sz w:val="21"/>
      <w:szCs w:val="21"/>
    </w:rPr>
  </w:style>
  <w:style w:type="character" w:customStyle="1" w:styleId="PlainTextChar">
    <w:name w:val="Plain Text Char"/>
    <w:basedOn w:val="DefaultParagraphFont"/>
    <w:link w:val="PlainText"/>
    <w:uiPriority w:val="99"/>
    <w:rsid w:val="00EC475D"/>
    <w:rPr>
      <w:rFonts w:ascii="Courier" w:eastAsia="ＭＳ 明朝" w:hAnsi="Courier"/>
      <w:sz w:val="21"/>
      <w:szCs w:val="21"/>
    </w:rPr>
  </w:style>
  <w:style w:type="character" w:customStyle="1" w:styleId="style273">
    <w:name w:val="style273"/>
    <w:basedOn w:val="DefaultParagraphFont"/>
    <w:rsid w:val="00EC475D"/>
  </w:style>
  <w:style w:type="paragraph" w:customStyle="1" w:styleId="style274">
    <w:name w:val="style274"/>
    <w:basedOn w:val="Normal"/>
    <w:rsid w:val="00EC475D"/>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EC475D"/>
  </w:style>
  <w:style w:type="table" w:styleId="TableGrid">
    <w:name w:val="Table Grid"/>
    <w:basedOn w:val="TableNormal"/>
    <w:uiPriority w:val="59"/>
    <w:rsid w:val="00EC475D"/>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C475D"/>
    <w:rPr>
      <w:rFonts w:eastAsia="Times" w:cs="Times New Roman"/>
      <w:szCs w:val="20"/>
    </w:rPr>
  </w:style>
  <w:style w:type="character" w:customStyle="1" w:styleId="style180">
    <w:name w:val="style180"/>
    <w:basedOn w:val="DefaultParagraphFont"/>
    <w:rsid w:val="00EC475D"/>
  </w:style>
  <w:style w:type="paragraph" w:customStyle="1" w:styleId="style198">
    <w:name w:val="style198"/>
    <w:basedOn w:val="Normal"/>
    <w:rsid w:val="00EC475D"/>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EC475D"/>
  </w:style>
  <w:style w:type="character" w:customStyle="1" w:styleId="style323">
    <w:name w:val="style323"/>
    <w:basedOn w:val="DefaultParagraphFont"/>
    <w:rsid w:val="00EC475D"/>
  </w:style>
  <w:style w:type="paragraph" w:customStyle="1" w:styleId="style196">
    <w:name w:val="style196"/>
    <w:basedOn w:val="Normal"/>
    <w:rsid w:val="00EC475D"/>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Documents/NWEAguide2017.pdf" TargetMode="External"/><Relationship Id="rId14" Type="http://schemas.openxmlformats.org/officeDocument/2006/relationships/hyperlink" Target="http://teacher.depaul.edu/html/documents/NWEAGrammarandWordStructureVocabulary.pdf" TargetMode="External"/><Relationship Id="rId15" Type="http://schemas.openxmlformats.org/officeDocument/2006/relationships/hyperlink" Target="http://teacher.depaul.edu/html/documents/MyOwnGrammarExamples.pdf" TargetMode="External"/><Relationship Id="rId16" Type="http://schemas.openxmlformats.org/officeDocument/2006/relationships/hyperlink" Target="http://teacher.depaul.edu/Documents/LiteratureInterpretationVocabulary-3.docx" TargetMode="External"/><Relationship Id="rId17" Type="http://schemas.openxmlformats.org/officeDocument/2006/relationships/hyperlink" Target="http://teacher.depaul.edu/Documents/NONFICTIONANALYSISVocabulary.docx" TargetMode="External"/><Relationship Id="rId18" Type="http://schemas.openxmlformats.org/officeDocument/2006/relationships/hyperlink" Target="http://teacher.depaul.edu/Documents/ReferenceSourcesandTools.docx" TargetMode="External"/><Relationship Id="rId19" Type="http://schemas.openxmlformats.org/officeDocument/2006/relationships/hyperlink" Target="http://teacher.depaul.edu/Documents/TechniquesofPoetry.pdf" TargetMode="External"/><Relationship Id="rId50" Type="http://schemas.openxmlformats.org/officeDocument/2006/relationships/hyperlink" Target="http://teacher.depaul.edu/html/Writing1.htm"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teacher.depaul.edu/html/Guide_Assess_Fiction.html" TargetMode="External"/><Relationship Id="rId41" Type="http://schemas.openxmlformats.org/officeDocument/2006/relationships/hyperlink" Target="http://teacher.depaul.edu/Science_Activities_Assessments.html" TargetMode="External"/><Relationship Id="rId42" Type="http://schemas.openxmlformats.org/officeDocument/2006/relationships/hyperlink" Target="http://teacher.depaul.edu/social_studies.html" TargetMode="External"/><Relationship Id="rId43" Type="http://schemas.openxmlformats.org/officeDocument/2006/relationships/hyperlink" Target="http://teacher.depaul.edu/html/vocabulary.html" TargetMode="External"/><Relationship Id="rId44" Type="http://schemas.openxmlformats.org/officeDocument/2006/relationships/hyperlink" Target="http://teacher.depaul.edu/html/Writing1.htm" TargetMode="External"/><Relationship Id="rId45" Type="http://schemas.openxmlformats.org/officeDocument/2006/relationships/hyperlink" Target="http://teacher.depaul.edu/html/Guide_Assess_Fiction.html" TargetMode="External"/><Relationship Id="rId46" Type="http://schemas.openxmlformats.org/officeDocument/2006/relationships/hyperlink" Target="http://teacher.depaul.edu/html/PoetryInterpretationGuides.htm" TargetMode="External"/><Relationship Id="rId47" Type="http://schemas.openxmlformats.org/officeDocument/2006/relationships/hyperlink" Target="http://teacher.depaul.edu/Science_Activities_Assessments.html" TargetMode="External"/><Relationship Id="rId48" Type="http://schemas.openxmlformats.org/officeDocument/2006/relationships/hyperlink" Target="http://teacher.depaul.edu/social_studies.html" TargetMode="External"/><Relationship Id="rId49" Type="http://schemas.openxmlformats.org/officeDocument/2006/relationships/hyperlink" Target="http://teacher.depaul.edu/html/vocabulary.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eacher.depaul.edu/Documents/NWEAMATHGUIDE2017.pdf" TargetMode="External"/><Relationship Id="rId8" Type="http://schemas.openxmlformats.org/officeDocument/2006/relationships/hyperlink" Target="http://warmup.nwea.org/warmup_start_educators_map.html" TargetMode="External"/><Relationship Id="rId9" Type="http://schemas.openxmlformats.org/officeDocument/2006/relationships/hyperlink" Target="https://www.khanacademy.org/mappers?gclid=CNvDsdL249ICFdi6wAodY2IBrw" TargetMode="External"/><Relationship Id="rId30" Type="http://schemas.openxmlformats.org/officeDocument/2006/relationships/hyperlink" Target="http://teacher.depaul.edu/html/Guide_Assess_Fiction.html" TargetMode="External"/><Relationship Id="rId31" Type="http://schemas.openxmlformats.org/officeDocument/2006/relationships/hyperlink" Target="http://teacher.depaul.edu/Science_Activities_Assessments.html" TargetMode="External"/><Relationship Id="rId32" Type="http://schemas.openxmlformats.org/officeDocument/2006/relationships/hyperlink" Target="http://teacher.depaul.edu/social_studies.html" TargetMode="External"/><Relationship Id="rId33" Type="http://schemas.openxmlformats.org/officeDocument/2006/relationships/hyperlink" Target="http://teacher.depaul.edu/html/vocabulary.html" TargetMode="External"/><Relationship Id="rId34" Type="http://schemas.openxmlformats.org/officeDocument/2006/relationships/hyperlink" Target="http://teacher.depaul.edu/html/Writing1.htm" TargetMode="External"/><Relationship Id="rId35" Type="http://schemas.openxmlformats.org/officeDocument/2006/relationships/hyperlink" Target="http://teacher.depaul.edu/html/Guide_Assess_Fiction.html" TargetMode="External"/><Relationship Id="rId36" Type="http://schemas.openxmlformats.org/officeDocument/2006/relationships/hyperlink" Target="http://teacher.depaul.edu/Science_Activities_Assessments.html" TargetMode="External"/><Relationship Id="rId37" Type="http://schemas.openxmlformats.org/officeDocument/2006/relationships/hyperlink" Target="http://teacher.depaul.edu/social_studies.html" TargetMode="External"/><Relationship Id="rId38" Type="http://schemas.openxmlformats.org/officeDocument/2006/relationships/hyperlink" Target="http://teacher.depaul.edu/html/vocabulary.html" TargetMode="External"/><Relationship Id="rId39" Type="http://schemas.openxmlformats.org/officeDocument/2006/relationships/hyperlink" Target="http://teacher.depaul.edu/html/Writing1.htm" TargetMode="External"/><Relationship Id="rId20" Type="http://schemas.openxmlformats.org/officeDocument/2006/relationships/hyperlink" Target="http://teacher.depaul.edu/Documents/NWEAReadingGenres.pdf" TargetMode="External"/><Relationship Id="rId21" Type="http://schemas.openxmlformats.org/officeDocument/2006/relationships/hyperlink" Target="http://warmup.nwea.org/warmup_start_educators_map.html" TargetMode="External"/><Relationship Id="rId22" Type="http://schemas.openxmlformats.org/officeDocument/2006/relationships/hyperlink" Target="http://www.prepdog.org/" TargetMode="External"/><Relationship Id="rId23" Type="http://schemas.openxmlformats.org/officeDocument/2006/relationships/hyperlink" Target="http://www.sowashco.org/ro/pages/studentlinks/map/reading.htm" TargetMode="External"/><Relationship Id="rId24" Type="http://schemas.openxmlformats.org/officeDocument/2006/relationships/hyperlink" Target="http://teacher.depaul.edu/html/Guide_Assess_Fiction.html" TargetMode="External"/><Relationship Id="rId25" Type="http://schemas.openxmlformats.org/officeDocument/2006/relationships/hyperlink" Target="http://teacher.depaul.edu/html/PoetryInterpretationGuides.htm" TargetMode="External"/><Relationship Id="rId26" Type="http://schemas.openxmlformats.org/officeDocument/2006/relationships/hyperlink" Target="http://teacher.depaul.edu/Science_Activities_Assessments.html" TargetMode="External"/><Relationship Id="rId27" Type="http://schemas.openxmlformats.org/officeDocument/2006/relationships/hyperlink" Target="http://teacher.depaul.edu/social_studies.html" TargetMode="External"/><Relationship Id="rId28" Type="http://schemas.openxmlformats.org/officeDocument/2006/relationships/hyperlink" Target="http://teacher.depaul.edu/html/vocabulary.html" TargetMode="External"/><Relationship Id="rId29" Type="http://schemas.openxmlformats.org/officeDocument/2006/relationships/hyperlink" Target="http://teacher.depaul.edu/html/Writing1.htm" TargetMode="External"/><Relationship Id="rId10" Type="http://schemas.openxmlformats.org/officeDocument/2006/relationships/hyperlink" Target="http://www.rochester.k12.mn.us/common/pages/DisplayFile.aspx?itemId=5588106" TargetMode="External"/><Relationship Id="rId11" Type="http://schemas.openxmlformats.org/officeDocument/2006/relationships/hyperlink" Target="http://www.sowashco.org/ro/pages/studentlinks/map/" TargetMode="External"/><Relationship Id="rId12" Type="http://schemas.openxmlformats.org/officeDocument/2006/relationships/hyperlink" Target="http://www.prepd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5383</Words>
  <Characters>30687</Characters>
  <Application>Microsoft Macintosh Word</Application>
  <DocSecurity>0</DocSecurity>
  <Lines>255</Lines>
  <Paragraphs>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Writing based on reading and on experiences.  CCSSW.K.8  With guidance and suppo</vt:lpstr>
      <vt:lpstr/>
    </vt:vector>
  </TitlesOfParts>
  <LinksUpToDate>false</LinksUpToDate>
  <CharactersWithSpaces>35999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5</cp:revision>
  <cp:lastPrinted>2017-03-23T04:26:00Z</cp:lastPrinted>
  <dcterms:created xsi:type="dcterms:W3CDTF">2017-03-23T04:27:00Z</dcterms:created>
  <dcterms:modified xsi:type="dcterms:W3CDTF">2017-03-23T04:29:00Z</dcterms:modified>
</cp:coreProperties>
</file>